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93" w:rsidRDefault="00977C6B" w:rsidP="00A3240F">
      <w:pPr>
        <w:jc w:val="center"/>
      </w:pPr>
      <w:r>
        <w:rPr>
          <w:noProof/>
        </w:rPr>
        <w:drawing>
          <wp:inline distT="0" distB="0" distL="0" distR="0">
            <wp:extent cx="600075" cy="64770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57" t="-131" r="-157" b="-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993" w:rsidRDefault="00977C6B">
      <w:pPr>
        <w:pStyle w:val="a9"/>
        <w:spacing w:before="0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Сокольский Нижегородской области</w:t>
      </w:r>
    </w:p>
    <w:p w:rsidR="00853993" w:rsidRDefault="00853993"/>
    <w:p w:rsidR="00853993" w:rsidRDefault="00977C6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ПОСТАНОВЛЕНИЕ</w:t>
      </w:r>
    </w:p>
    <w:p w:rsidR="00853993" w:rsidRDefault="00853993">
      <w:pPr>
        <w:jc w:val="both"/>
      </w:pPr>
    </w:p>
    <w:tbl>
      <w:tblPr>
        <w:tblStyle w:val="ad"/>
        <w:tblW w:w="10091" w:type="dxa"/>
        <w:tblCellMar>
          <w:left w:w="168" w:type="dxa"/>
        </w:tblCellMar>
        <w:tblLook w:val="04A0"/>
      </w:tblPr>
      <w:tblGrid>
        <w:gridCol w:w="4928"/>
        <w:gridCol w:w="5163"/>
      </w:tblGrid>
      <w:tr w:rsidR="00853993" w:rsidTr="00C1440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3993" w:rsidRDefault="00977C6B" w:rsidP="00A3240F">
            <w:pPr>
              <w:jc w:val="both"/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A3240F">
              <w:rPr>
                <w:b/>
                <w:sz w:val="32"/>
                <w:szCs w:val="32"/>
                <w:u w:val="single"/>
              </w:rPr>
              <w:t>23</w:t>
            </w:r>
            <w:r w:rsidRPr="00977C6B">
              <w:rPr>
                <w:b/>
                <w:sz w:val="32"/>
                <w:szCs w:val="32"/>
                <w:u w:val="single"/>
              </w:rPr>
              <w:t xml:space="preserve"> января </w:t>
            </w:r>
            <w:r>
              <w:rPr>
                <w:b/>
                <w:sz w:val="32"/>
                <w:szCs w:val="32"/>
                <w:u w:val="single"/>
              </w:rPr>
              <w:t>202</w:t>
            </w:r>
            <w:r>
              <w:rPr>
                <w:b/>
                <w:sz w:val="32"/>
                <w:szCs w:val="32"/>
                <w:u w:val="single"/>
                <w:lang w:val="en-US"/>
              </w:rPr>
              <w:t>5</w:t>
            </w:r>
            <w:r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3993" w:rsidRDefault="00977C6B" w:rsidP="00977C6B">
            <w:pPr>
              <w:jc w:val="right"/>
            </w:pPr>
            <w:r>
              <w:rPr>
                <w:b/>
                <w:sz w:val="32"/>
                <w:szCs w:val="32"/>
              </w:rPr>
              <w:t xml:space="preserve">№ </w:t>
            </w:r>
            <w:r w:rsidR="00A3240F">
              <w:rPr>
                <w:b/>
                <w:sz w:val="32"/>
                <w:szCs w:val="32"/>
                <w:u w:val="single"/>
              </w:rPr>
              <w:t>5</w:t>
            </w:r>
            <w:r>
              <w:rPr>
                <w:b/>
                <w:sz w:val="32"/>
                <w:szCs w:val="32"/>
                <w:u w:val="single"/>
              </w:rPr>
              <w:t>0</w:t>
            </w:r>
          </w:p>
        </w:tc>
      </w:tr>
    </w:tbl>
    <w:p w:rsidR="00853993" w:rsidRDefault="00853993">
      <w:pPr>
        <w:jc w:val="both"/>
        <w:rPr>
          <w:sz w:val="18"/>
          <w:szCs w:val="18"/>
        </w:rPr>
      </w:pPr>
    </w:p>
    <w:p w:rsidR="00853993" w:rsidRDefault="00853993">
      <w:pPr>
        <w:rPr>
          <w:sz w:val="18"/>
          <w:szCs w:val="18"/>
        </w:rPr>
      </w:pPr>
    </w:p>
    <w:tbl>
      <w:tblPr>
        <w:tblStyle w:val="ad"/>
        <w:tblW w:w="10091" w:type="dxa"/>
        <w:tblCellMar>
          <w:left w:w="168" w:type="dxa"/>
        </w:tblCellMar>
        <w:tblLook w:val="04A0"/>
      </w:tblPr>
      <w:tblGrid>
        <w:gridCol w:w="10091"/>
      </w:tblGrid>
      <w:tr w:rsidR="00853993" w:rsidTr="00C1440D">
        <w:tc>
          <w:tcPr>
            <w:tcW w:w="10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3993" w:rsidRDefault="00A3240F">
            <w:pPr>
              <w:pStyle w:val="30"/>
              <w:spacing w:after="0"/>
              <w:jc w:val="center"/>
            </w:pPr>
            <w:r>
              <w:rPr>
                <w:b/>
                <w:sz w:val="28"/>
                <w:szCs w:val="28"/>
              </w:rPr>
              <w:t>Об утверждении Порядка предоставления из бюджета городского округа Сокольский Нижегородской области субсидии на финансовое обеспечение затрат автономной некоммерческой организации «СОКОЛЬСКИЙ ЦЕНТР БИЗНЕСА» в связи с оказанием услуг</w:t>
            </w:r>
          </w:p>
        </w:tc>
      </w:tr>
    </w:tbl>
    <w:p w:rsidR="00853993" w:rsidRDefault="0085399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3993" w:rsidRDefault="0085399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056D" w:rsidRDefault="008A056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40D" w:rsidRDefault="00C1440D" w:rsidP="00C1440D">
      <w:pPr>
        <w:widowControl w:val="0"/>
        <w:tabs>
          <w:tab w:val="left" w:pos="0"/>
        </w:tabs>
        <w:autoSpaceDE w:val="0"/>
        <w:autoSpaceDN w:val="0"/>
        <w:spacing w:line="360" w:lineRule="auto"/>
        <w:ind w:right="3"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В </w:t>
      </w:r>
      <w:r>
        <w:rPr>
          <w:sz w:val="28"/>
          <w:szCs w:val="28"/>
          <w:lang w:eastAsia="en-US"/>
        </w:rPr>
        <w:t>соответствии со статьей 78.1 Бюджетного кодекса Российской Федерации,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услуг», постановлением Правительства Российской Федерации от 25.10.2023 № 1782 «Об утверждении общих требований к нормативным правовым</w:t>
      </w:r>
      <w:proofErr w:type="gramEnd"/>
      <w:r>
        <w:rPr>
          <w:sz w:val="28"/>
          <w:szCs w:val="28"/>
          <w:lang w:eastAsia="en-US"/>
        </w:rPr>
        <w:t xml:space="preserve"> </w:t>
      </w:r>
      <w:proofErr w:type="gramStart"/>
      <w:r>
        <w:rPr>
          <w:sz w:val="28"/>
          <w:szCs w:val="28"/>
          <w:lang w:eastAsia="en-US"/>
        </w:rPr>
        <w:t>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в целях практической реализации механизмов поддержки субъектов малого предпринимательства городского округа Сокольский Нижегородской области</w:t>
      </w:r>
      <w:proofErr w:type="gramEnd"/>
      <w:r>
        <w:rPr>
          <w:sz w:val="28"/>
          <w:szCs w:val="28"/>
          <w:lang w:eastAsia="en-US"/>
        </w:rPr>
        <w:t xml:space="preserve">, создания новых рабочих мест и развития территории, администрация городского </w:t>
      </w:r>
      <w:r>
        <w:rPr>
          <w:sz w:val="28"/>
          <w:szCs w:val="28"/>
          <w:lang w:eastAsia="en-US"/>
        </w:rPr>
        <w:lastRenderedPageBreak/>
        <w:t xml:space="preserve">округа Сокольский Нижегородской области </w:t>
      </w:r>
      <w:r>
        <w:rPr>
          <w:bCs/>
          <w:sz w:val="28"/>
          <w:szCs w:val="28"/>
          <w:lang w:eastAsia="en-US"/>
        </w:rPr>
        <w:t>постановляет</w:t>
      </w:r>
      <w:r>
        <w:rPr>
          <w:sz w:val="28"/>
          <w:szCs w:val="28"/>
          <w:lang w:eastAsia="en-US"/>
        </w:rPr>
        <w:t>:</w:t>
      </w:r>
    </w:p>
    <w:p w:rsidR="00C1440D" w:rsidRDefault="00C1440D" w:rsidP="00C1440D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</w:rPr>
        <w:t xml:space="preserve">1. Утвердить прилагаемый </w:t>
      </w:r>
      <w:r>
        <w:rPr>
          <w:sz w:val="28"/>
          <w:szCs w:val="28"/>
        </w:rPr>
        <w:t>Порядок предоставления из бюджета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>городского округа Сокольский Нижегородской области субсидии на финансовое обеспечение затрат автономной некоммерческой организации «СОКОЛЬСКИЙ ЦЕНТР БИЗНЕСА» в связи с оказанием услуг.</w:t>
      </w:r>
    </w:p>
    <w:p w:rsidR="00C1440D" w:rsidRDefault="00C1440D" w:rsidP="00C144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>
        <w:rPr>
          <w:sz w:val="28"/>
          <w:szCs w:val="28"/>
        </w:rPr>
        <w:t>Управлению делами администрации городского округа Сокольский Нижегородской области (</w:t>
      </w:r>
      <w:proofErr w:type="spellStart"/>
      <w:r>
        <w:rPr>
          <w:sz w:val="28"/>
          <w:szCs w:val="28"/>
        </w:rPr>
        <w:t>Гульнева</w:t>
      </w:r>
      <w:proofErr w:type="spellEnd"/>
      <w:r>
        <w:rPr>
          <w:sz w:val="28"/>
          <w:szCs w:val="28"/>
        </w:rPr>
        <w:t xml:space="preserve"> В.Г.) обеспечить официальное опубликование настоящего постановления в районной газете «Сельская новь» и разместить на официальном сайте органов местного самоуправления городского округа Сокольский Нижегородской области. </w:t>
      </w:r>
    </w:p>
    <w:p w:rsidR="00C1440D" w:rsidRDefault="00C1440D" w:rsidP="00C1440D">
      <w:pPr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3. Контроль за исполнение настоящего</w:t>
      </w:r>
      <w:r>
        <w:rPr>
          <w:sz w:val="28"/>
        </w:rPr>
        <w:t xml:space="preserve"> постановления возложить на начальника отдела экономики и прогнозирования администрации городского округа Сокольский Нижегородской области </w:t>
      </w:r>
      <w:proofErr w:type="spellStart"/>
      <w:r>
        <w:rPr>
          <w:sz w:val="28"/>
        </w:rPr>
        <w:t>Матаруева</w:t>
      </w:r>
      <w:proofErr w:type="spellEnd"/>
      <w:r>
        <w:rPr>
          <w:sz w:val="28"/>
        </w:rPr>
        <w:t xml:space="preserve"> М.И.</w:t>
      </w:r>
    </w:p>
    <w:p w:rsidR="00C1440D" w:rsidRDefault="00C1440D" w:rsidP="00C1440D">
      <w:pPr>
        <w:widowControl w:val="0"/>
        <w:tabs>
          <w:tab w:val="left" w:pos="0"/>
        </w:tabs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</w:p>
    <w:p w:rsidR="00C1440D" w:rsidRDefault="00C1440D" w:rsidP="00C1440D">
      <w:pPr>
        <w:widowControl w:val="0"/>
        <w:tabs>
          <w:tab w:val="left" w:pos="0"/>
        </w:tabs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</w:p>
    <w:p w:rsidR="00C1440D" w:rsidRDefault="00C1440D" w:rsidP="00C1440D">
      <w:pPr>
        <w:widowControl w:val="0"/>
        <w:tabs>
          <w:tab w:val="left" w:pos="0"/>
        </w:tabs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</w:p>
    <w:tbl>
      <w:tblPr>
        <w:tblStyle w:val="ad"/>
        <w:tblW w:w="10233" w:type="dxa"/>
        <w:tblCellMar>
          <w:left w:w="168" w:type="dxa"/>
        </w:tblCellMar>
        <w:tblLook w:val="04A0"/>
      </w:tblPr>
      <w:tblGrid>
        <w:gridCol w:w="4928"/>
        <w:gridCol w:w="5305"/>
      </w:tblGrid>
      <w:tr w:rsidR="00C1440D" w:rsidTr="00C1440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440D" w:rsidRDefault="00C1440D" w:rsidP="00B329D5">
            <w:pPr>
              <w:tabs>
                <w:tab w:val="left" w:pos="1183"/>
                <w:tab w:val="left" w:pos="1660"/>
                <w:tab w:val="left" w:pos="3252"/>
                <w:tab w:val="left" w:pos="6223"/>
                <w:tab w:val="left" w:pos="7001"/>
                <w:tab w:val="left" w:pos="82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440D" w:rsidRDefault="00C1440D" w:rsidP="00B329D5">
            <w:pPr>
              <w:tabs>
                <w:tab w:val="left" w:pos="1183"/>
                <w:tab w:val="left" w:pos="1660"/>
                <w:tab w:val="left" w:pos="3252"/>
                <w:tab w:val="left" w:pos="6223"/>
                <w:tab w:val="left" w:pos="7001"/>
                <w:tab w:val="left" w:pos="8288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</w:tr>
    </w:tbl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Подготовил: </w:t>
      </w:r>
      <w:proofErr w:type="spellStart"/>
      <w:r>
        <w:rPr>
          <w:sz w:val="22"/>
          <w:szCs w:val="22"/>
        </w:rPr>
        <w:t>Матаруев</w:t>
      </w:r>
      <w:proofErr w:type="spellEnd"/>
      <w:r>
        <w:rPr>
          <w:sz w:val="22"/>
          <w:szCs w:val="22"/>
        </w:rPr>
        <w:t xml:space="preserve"> М.И. _______________</w:t>
      </w: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Согласовано: </w:t>
      </w:r>
      <w:proofErr w:type="spellStart"/>
      <w:r>
        <w:rPr>
          <w:sz w:val="22"/>
          <w:szCs w:val="22"/>
        </w:rPr>
        <w:t>Каретникова</w:t>
      </w:r>
      <w:proofErr w:type="spellEnd"/>
      <w:r>
        <w:rPr>
          <w:sz w:val="22"/>
          <w:szCs w:val="22"/>
        </w:rPr>
        <w:t xml:space="preserve"> К.А. ____________</w:t>
      </w: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127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Яишенкина</w:t>
      </w:r>
      <w:proofErr w:type="spellEnd"/>
      <w:r>
        <w:rPr>
          <w:sz w:val="22"/>
          <w:szCs w:val="22"/>
        </w:rPr>
        <w:t xml:space="preserve"> С.Н. ______________</w:t>
      </w:r>
    </w:p>
    <w:p w:rsidR="00C1440D" w:rsidRDefault="00F1737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  <w:r>
        <w:rPr>
          <w:sz w:val="22"/>
          <w:szCs w:val="22"/>
        </w:rPr>
        <w:t>Отпечатано: 5</w:t>
      </w:r>
      <w:r w:rsidR="00C1440D">
        <w:rPr>
          <w:sz w:val="22"/>
          <w:szCs w:val="22"/>
        </w:rPr>
        <w:t xml:space="preserve"> экз.</w:t>
      </w: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1 – дело</w:t>
      </w: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2 – управление финансов</w:t>
      </w: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3 – отдел экономики и прогнозирования</w:t>
      </w: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4 – АНО «Сокольский центр бизнеса»</w:t>
      </w:r>
    </w:p>
    <w:p w:rsidR="00F1737D" w:rsidRDefault="00F1737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1276"/>
        <w:jc w:val="both"/>
      </w:pPr>
      <w:r>
        <w:rPr>
          <w:sz w:val="22"/>
          <w:szCs w:val="22"/>
        </w:rPr>
        <w:t>5 – редакция газеты «Сельская новь»</w:t>
      </w:r>
    </w:p>
    <w:p w:rsidR="00C1440D" w:rsidRDefault="00C1440D" w:rsidP="00C1440D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jc w:val="both"/>
        <w:rPr>
          <w:sz w:val="22"/>
          <w:szCs w:val="22"/>
        </w:rPr>
      </w:pPr>
    </w:p>
    <w:p w:rsidR="00ED4328" w:rsidRDefault="00ED4328" w:rsidP="00ED4328">
      <w:pPr>
        <w:widowControl w:val="0"/>
        <w:autoSpaceDE w:val="0"/>
        <w:autoSpaceDN w:val="0"/>
        <w:adjustRightInd w:val="0"/>
        <w:ind w:left="5103"/>
        <w:contextualSpacing/>
        <w:jc w:val="center"/>
      </w:pPr>
      <w:r>
        <w:t>Утвержден</w:t>
      </w:r>
    </w:p>
    <w:p w:rsidR="00ED4328" w:rsidRDefault="00ED4328" w:rsidP="00ED4328">
      <w:pPr>
        <w:widowControl w:val="0"/>
        <w:autoSpaceDE w:val="0"/>
        <w:autoSpaceDN w:val="0"/>
        <w:adjustRightInd w:val="0"/>
        <w:ind w:left="5103"/>
        <w:contextualSpacing/>
        <w:jc w:val="center"/>
      </w:pPr>
      <w:r>
        <w:t>постановлением администрации</w:t>
      </w:r>
    </w:p>
    <w:p w:rsidR="00ED4328" w:rsidRDefault="00ED4328" w:rsidP="00ED4328">
      <w:pPr>
        <w:widowControl w:val="0"/>
        <w:autoSpaceDE w:val="0"/>
        <w:autoSpaceDN w:val="0"/>
        <w:adjustRightInd w:val="0"/>
        <w:ind w:left="5103"/>
        <w:contextualSpacing/>
        <w:jc w:val="center"/>
      </w:pPr>
      <w:r>
        <w:t xml:space="preserve">городского округа Сокольский </w:t>
      </w:r>
    </w:p>
    <w:p w:rsidR="00ED4328" w:rsidRDefault="00ED4328" w:rsidP="00ED4328">
      <w:pPr>
        <w:widowControl w:val="0"/>
        <w:autoSpaceDE w:val="0"/>
        <w:autoSpaceDN w:val="0"/>
        <w:adjustRightInd w:val="0"/>
        <w:ind w:left="5103"/>
        <w:contextualSpacing/>
        <w:jc w:val="center"/>
      </w:pPr>
      <w:r>
        <w:t>Нижегородской области</w:t>
      </w:r>
    </w:p>
    <w:p w:rsidR="00ED4328" w:rsidRDefault="00ED4328" w:rsidP="00ED4328">
      <w:pPr>
        <w:widowControl w:val="0"/>
        <w:autoSpaceDE w:val="0"/>
        <w:autoSpaceDN w:val="0"/>
        <w:adjustRightInd w:val="0"/>
        <w:ind w:left="5103"/>
        <w:contextualSpacing/>
        <w:jc w:val="center"/>
      </w:pPr>
      <w:r>
        <w:t>от 23.01.2025 № 50</w:t>
      </w:r>
    </w:p>
    <w:p w:rsidR="00ED4328" w:rsidRDefault="00ED4328" w:rsidP="00ED4328">
      <w:pPr>
        <w:widowControl w:val="0"/>
        <w:autoSpaceDE w:val="0"/>
        <w:autoSpaceDN w:val="0"/>
        <w:adjustRightInd w:val="0"/>
        <w:ind w:left="5103"/>
        <w:contextualSpacing/>
        <w:jc w:val="center"/>
      </w:pPr>
    </w:p>
    <w:p w:rsidR="00ED4328" w:rsidRDefault="00ED4328" w:rsidP="00ED4328">
      <w:pPr>
        <w:widowControl w:val="0"/>
        <w:autoSpaceDE w:val="0"/>
        <w:autoSpaceDN w:val="0"/>
        <w:adjustRightInd w:val="0"/>
        <w:ind w:left="5103"/>
        <w:contextualSpacing/>
        <w:jc w:val="center"/>
      </w:pPr>
    </w:p>
    <w:p w:rsidR="00ED4328" w:rsidRDefault="00ED4328" w:rsidP="00ED4328">
      <w:pPr>
        <w:widowControl w:val="0"/>
        <w:autoSpaceDE w:val="0"/>
        <w:autoSpaceDN w:val="0"/>
        <w:adjustRightInd w:val="0"/>
        <w:ind w:left="5103"/>
        <w:contextualSpacing/>
        <w:jc w:val="center"/>
      </w:pPr>
    </w:p>
    <w:p w:rsidR="00ED4328" w:rsidRDefault="00ED4328" w:rsidP="00ED4328">
      <w:pPr>
        <w:pStyle w:val="a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ED4328" w:rsidRDefault="00ED4328" w:rsidP="00ED43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из бюджета городского округа Сокольский Нижегородской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субсидии на финансовое обеспечение затрат автономной некоммерческой организации «СОКОЛЬСКИЙ ЦЕНТР БИЗНЕСА» в связи с оказанием услуг</w:t>
      </w:r>
    </w:p>
    <w:p w:rsidR="00ED4328" w:rsidRDefault="00ED4328" w:rsidP="00ED4328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– Порядок)</w:t>
      </w:r>
    </w:p>
    <w:p w:rsidR="00ED4328" w:rsidRPr="00ED4328" w:rsidRDefault="00ED4328" w:rsidP="00ED4328">
      <w:pPr>
        <w:pStyle w:val="af"/>
        <w:jc w:val="center"/>
        <w:rPr>
          <w:bCs/>
        </w:rPr>
      </w:pPr>
    </w:p>
    <w:p w:rsidR="00ED4328" w:rsidRDefault="00ED4328" w:rsidP="00ED432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 о предоставлении субсидии</w:t>
      </w:r>
    </w:p>
    <w:p w:rsidR="00ED4328" w:rsidRPr="00ED4328" w:rsidRDefault="00ED4328" w:rsidP="00ED4328">
      <w:pPr>
        <w:widowControl w:val="0"/>
        <w:autoSpaceDE w:val="0"/>
        <w:autoSpaceDN w:val="0"/>
        <w:adjustRightInd w:val="0"/>
        <w:jc w:val="center"/>
      </w:pP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Порядок разработан в соответствии со статьей 78.1 Бюджетного кодекса Российской Федерации,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услуг», постановлением Правительства Российской Федерации от 25.10.2023 № 1782 «Об утверждении общих требований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регулирует предоставление субсидии на финансовое обеспечение затрат автономной некоммерческой организации «СОКОЛЬСКИЙ</w:t>
      </w:r>
      <w:proofErr w:type="gramEnd"/>
      <w:r>
        <w:rPr>
          <w:sz w:val="28"/>
          <w:szCs w:val="28"/>
        </w:rPr>
        <w:t xml:space="preserve"> ЦЕНТР БИЗНЕСА» (далее – субсидия, АНО) на реализацию мероприятий, направленных на поддержку малого и среднего предпринимательства и </w:t>
      </w:r>
      <w:r>
        <w:rPr>
          <w:sz w:val="28"/>
          <w:szCs w:val="28"/>
        </w:rPr>
        <w:lastRenderedPageBreak/>
        <w:t>устанавливает общие положения о предоставлении субсидии, условия и порядок предоставления субсидии, требования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нарушение.</w:t>
      </w:r>
    </w:p>
    <w:p w:rsidR="00ED4328" w:rsidRDefault="00ED4328" w:rsidP="00ED43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Понятия, используемые для целей настоящего Порядка:</w:t>
      </w: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–</w:t>
      </w:r>
      <w:r>
        <w:t xml:space="preserve"> </w:t>
      </w:r>
      <w:r>
        <w:rPr>
          <w:sz w:val="28"/>
          <w:szCs w:val="28"/>
        </w:rPr>
        <w:t>документы, предоставляемые на получение субсидии;</w:t>
      </w: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Совет – координационный Совет АНО;</w:t>
      </w: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смета – смета расходов на обеспечение деятельности АНО;</w:t>
      </w:r>
    </w:p>
    <w:p w:rsidR="00ED4328" w:rsidRDefault="00ED4328" w:rsidP="00ED4328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>- общественно полезные услуги – предоставление муниципальной поддержки в области подготовки, переподготовки и повышения квалифицированных кадров, консультирование и информирование.</w:t>
      </w:r>
      <w:r>
        <w:rPr>
          <w:color w:val="FF0000"/>
        </w:rPr>
        <w:t xml:space="preserve"> </w:t>
      </w:r>
      <w:r>
        <w:rPr>
          <w:sz w:val="28"/>
          <w:szCs w:val="28"/>
        </w:rPr>
        <w:t>Оказание общественно полезных услуг осуществляется согласно Стандарту деятельности организаций, образующих инфраструктуру поддержки малого и среднего предпринимательства.</w:t>
      </w:r>
    </w:p>
    <w:p w:rsidR="00ED4328" w:rsidRDefault="00ED4328" w:rsidP="00ED43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1.2. Субсидия предоставляется в целях финансового обеспечение затрат АНО в связи с оказанием бесплатных консультационных услуг (общественно-полезных услуг) субъектам малого и среднего предпринимательства, физическим лицам и «</w:t>
      </w:r>
      <w:proofErr w:type="spellStart"/>
      <w:r>
        <w:rPr>
          <w:sz w:val="28"/>
          <w:szCs w:val="28"/>
        </w:rPr>
        <w:t>самозанятым</w:t>
      </w:r>
      <w:proofErr w:type="spellEnd"/>
      <w:r>
        <w:rPr>
          <w:sz w:val="28"/>
          <w:szCs w:val="28"/>
        </w:rPr>
        <w:t>» гражданам в соответствии со сметой в рамках муниципальной программы «Развитие предпринимательства городского  округа Сокольский Нижегородской области» (далее – Программа).</w:t>
      </w:r>
    </w:p>
    <w:p w:rsidR="00ED4328" w:rsidRDefault="00ED4328" w:rsidP="00ED4328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Субсидия предоставляется на безвоз</w:t>
      </w:r>
      <w:r w:rsidR="0009796E">
        <w:rPr>
          <w:sz w:val="28"/>
          <w:szCs w:val="28"/>
        </w:rPr>
        <w:t xml:space="preserve">мездной и безвозвратной основе </w:t>
      </w:r>
      <w:r>
        <w:rPr>
          <w:bCs/>
          <w:sz w:val="28"/>
          <w:szCs w:val="28"/>
        </w:rPr>
        <w:t>администрацией городского округа Сокольский Нижегородской области (далее – Администрация), осуществляющей функции главного распорядителя бюджетных средств, до которой в соответствии с Бюджетным Кодексом Российской Федерации, как получателя бюджетных средств, доведены в установленном порядке лимиты бюджетных обязательств на соответствующий финансовый год, в соответствии с целью, установленной настоящим Порядком (далее – лимиты бюджетных обязательств на предоставление субсидии).</w:t>
      </w:r>
      <w:proofErr w:type="gramEnd"/>
    </w:p>
    <w:p w:rsidR="00ED4328" w:rsidRDefault="00ED4328" w:rsidP="00ED432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Субсидия предоставляется в пределах лимитов бюджетных обязательств на предоставление субсидии, утвержденных в установленном порядке на предоставление субсидии за счет целевых средств местного (областного) бюджета.</w:t>
      </w:r>
    </w:p>
    <w:p w:rsidR="00ED4328" w:rsidRDefault="00ED4328" w:rsidP="00ED432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Источником финансового обеспечения субсидии являются средства местного (областного) бюджета.</w:t>
      </w: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proofErr w:type="gramStart"/>
      <w:r>
        <w:rPr>
          <w:bCs/>
          <w:sz w:val="28"/>
          <w:szCs w:val="28"/>
        </w:rPr>
        <w:t>Получателем субсидии является АНО, определенная решением</w:t>
      </w:r>
      <w:r>
        <w:rPr>
          <w:sz w:val="28"/>
          <w:szCs w:val="28"/>
        </w:rPr>
        <w:t xml:space="preserve"> о бюджете городского округа Сокольский Нижегородской области на соответствующий финансовый год и плановый период на цель, установленную пунктом 1.2 настоящего Порядка.</w:t>
      </w:r>
      <w:proofErr w:type="gramEnd"/>
    </w:p>
    <w:p w:rsidR="00ED4328" w:rsidRDefault="00ED4328" w:rsidP="00ED432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1.5. Способ предоставления субсидии – финансовое обеспечение затрат.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направлениям затрат, на финансовое обеспечение которых направляется субсидия, относятся следующие расходы АНО, связанные с обеспечением деятельности: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bookmarkStart w:id="0" w:name="_Hlk188367911"/>
      <w:r>
        <w:rPr>
          <w:sz w:val="28"/>
          <w:szCs w:val="28"/>
        </w:rPr>
        <w:t>- на оплату труда работников и страховых взносов во внебюджетные фонды, установленные законодательством Российской Федерации;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услуги коммерческих кредитных организаций;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услуги связи;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канцтовары;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оплата командировочных расходов;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материально-техническое обеспечение (в том числе приобретение основных средств, программного обеспечения, офисной мебели и оргтехники, и расходных материалов);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оплату налогов.</w:t>
      </w:r>
    </w:p>
    <w:bookmarkEnd w:id="0"/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Затраты, на финансовое обеспечение которых предоставляется субсидия, осуществляются АНО в соответствии со сметой.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в порядке, установленном Министерством </w:t>
      </w:r>
      <w:r>
        <w:rPr>
          <w:sz w:val="28"/>
          <w:szCs w:val="28"/>
        </w:rPr>
        <w:lastRenderedPageBreak/>
        <w:t>финансов Российской федерации.</w:t>
      </w:r>
    </w:p>
    <w:p w:rsidR="00ED4328" w:rsidRPr="00ED4328" w:rsidRDefault="00ED4328" w:rsidP="00ED4328">
      <w:pPr>
        <w:pStyle w:val="af"/>
        <w:ind w:firstLine="709"/>
        <w:jc w:val="center"/>
        <w:rPr>
          <w:bCs/>
        </w:rPr>
      </w:pPr>
    </w:p>
    <w:p w:rsidR="00ED4328" w:rsidRDefault="00ED4328" w:rsidP="00ED4328">
      <w:pPr>
        <w:pStyle w:val="a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Условия и порядок предоставления субсидии</w:t>
      </w:r>
    </w:p>
    <w:p w:rsidR="00ED4328" w:rsidRPr="00ED4328" w:rsidRDefault="00ED4328" w:rsidP="00ED4328">
      <w:pPr>
        <w:pStyle w:val="af"/>
        <w:jc w:val="center"/>
      </w:pP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Требования, которым должна соответствовать АНО на первое число месяца, в котором планируется принятие решения о предоставлении субсидии:</w:t>
      </w:r>
    </w:p>
    <w:p w:rsidR="00ED4328" w:rsidRDefault="00ED4328" w:rsidP="00ED4328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АНО не является иностранным юридическим лицом, в том числе место регистрации</w:t>
      </w:r>
      <w:r w:rsidR="0009796E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которой является государство или территория, включенные в утверждённой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>
        <w:rPr>
          <w:sz w:val="28"/>
          <w:szCs w:val="28"/>
        </w:rPr>
        <w:t>офшорного</w:t>
      </w:r>
      <w:proofErr w:type="spellEnd"/>
      <w:r>
        <w:rPr>
          <w:sz w:val="28"/>
          <w:szCs w:val="28"/>
        </w:rPr>
        <w:t xml:space="preserve">) владения активами в Российской Федерации (далее – </w:t>
      </w:r>
      <w:proofErr w:type="spellStart"/>
      <w:r>
        <w:rPr>
          <w:sz w:val="28"/>
          <w:szCs w:val="28"/>
        </w:rPr>
        <w:t>офшорные</w:t>
      </w:r>
      <w:proofErr w:type="spellEnd"/>
      <w:r>
        <w:rPr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>
        <w:rPr>
          <w:sz w:val="28"/>
          <w:szCs w:val="28"/>
        </w:rPr>
        <w:t>офшорных</w:t>
      </w:r>
      <w:proofErr w:type="spellEnd"/>
      <w:r>
        <w:rPr>
          <w:sz w:val="28"/>
          <w:szCs w:val="28"/>
        </w:rPr>
        <w:t xml:space="preserve"> компаний в</w:t>
      </w:r>
      <w:proofErr w:type="gramEnd"/>
      <w:r>
        <w:rPr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>
        <w:rPr>
          <w:sz w:val="28"/>
          <w:szCs w:val="28"/>
        </w:rPr>
        <w:t xml:space="preserve">При расчете доли участия </w:t>
      </w:r>
      <w:proofErr w:type="spellStart"/>
      <w:r>
        <w:rPr>
          <w:sz w:val="28"/>
          <w:szCs w:val="28"/>
        </w:rPr>
        <w:t>офшорных</w:t>
      </w:r>
      <w:proofErr w:type="spellEnd"/>
      <w:r>
        <w:rPr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>
        <w:rPr>
          <w:sz w:val="28"/>
          <w:szCs w:val="28"/>
        </w:rPr>
        <w:t>офшорных</w:t>
      </w:r>
      <w:proofErr w:type="spellEnd"/>
      <w:r>
        <w:rPr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>
        <w:rPr>
          <w:sz w:val="28"/>
          <w:szCs w:val="28"/>
        </w:rPr>
        <w:t>офшорных</w:t>
      </w:r>
      <w:proofErr w:type="spellEnd"/>
      <w:r>
        <w:rPr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>
        <w:rPr>
          <w:sz w:val="28"/>
          <w:szCs w:val="28"/>
        </w:rPr>
        <w:t xml:space="preserve"> акционерных обществ;</w:t>
      </w: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АНО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D4328" w:rsidRDefault="00ED4328" w:rsidP="00ED4328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АНО не находится в составляемых в рамках реализации полномочий, предусмотренных </w:t>
      </w:r>
      <w:hyperlink r:id="rId6" w:history="1">
        <w:r w:rsidRPr="00ED4328">
          <w:rPr>
            <w:rStyle w:val="af0"/>
            <w:color w:val="auto"/>
            <w:sz w:val="28"/>
            <w:szCs w:val="28"/>
            <w:u w:val="none"/>
          </w:rPr>
          <w:t>главой VII</w:t>
        </w:r>
      </w:hyperlink>
      <w:r w:rsidRPr="00ED43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>
        <w:rPr>
          <w:sz w:val="28"/>
          <w:szCs w:val="28"/>
        </w:rPr>
        <w:lastRenderedPageBreak/>
        <w:t>организациями и террористами или с распространением оружия массового уничтожения;</w:t>
      </w:r>
      <w:proofErr w:type="gramEnd"/>
    </w:p>
    <w:p w:rsidR="00ED4328" w:rsidRDefault="00ED4328" w:rsidP="00ED4328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АНО не получает средства из бюджета городского округа Сокольский Нижегородской области и вышестоящих бюджетов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АНО не является иностранным агентом в соответствии с Федеральным </w:t>
      </w:r>
      <w:hyperlink r:id="rId7" w:history="1">
        <w:r w:rsidRPr="00ED4328">
          <w:rPr>
            <w:rStyle w:val="af0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«О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деятельностью лиц, находящихся под иностранным влиянием»;</w:t>
      </w: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у АНО отсутствуют просроченная задолженность по возврату в бюджет городского округа Сокольский Нижегородской области, а также в вышестоящие бюджеты,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бюджетом городского округа Сокольский Нижегородской области, в соответствии с правовым актом (за исключением случаев, установленных администрацией);</w:t>
      </w:r>
      <w:proofErr w:type="gramEnd"/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АНО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АНО подало только одну заявку;</w:t>
      </w:r>
    </w:p>
    <w:p w:rsidR="00ED4328" w:rsidRDefault="00ED4328" w:rsidP="00ED4328">
      <w:pPr>
        <w:spacing w:line="360" w:lineRule="auto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</w:rPr>
        <w:t xml:space="preserve">- АНО </w:t>
      </w:r>
      <w:r>
        <w:rPr>
          <w:sz w:val="28"/>
          <w:szCs w:val="28"/>
        </w:rPr>
        <w:t>дает согласие</w:t>
      </w:r>
      <w:r>
        <w:rPr>
          <w:bCs/>
          <w:sz w:val="28"/>
          <w:szCs w:val="28"/>
        </w:rPr>
        <w:t xml:space="preserve"> на публикацию (размещение) в информационно-телекоммуникационной сети «Интернет» информации об АНО и о подаваемой АНО заявке, иной информации об АНО, а также согласие на обработку персональных данных;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АНО дает согласие на осуществление в отношении нее проверки </w:t>
      </w:r>
      <w:r>
        <w:rPr>
          <w:sz w:val="28"/>
          <w:szCs w:val="28"/>
        </w:rPr>
        <w:lastRenderedPageBreak/>
        <w:t>администрацией за соблюдением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 о предоставлении субсидии;</w:t>
      </w:r>
      <w:proofErr w:type="gramEnd"/>
    </w:p>
    <w:p w:rsidR="00ED4328" w:rsidRDefault="00ED4328" w:rsidP="00ED43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АНО обязуется не приобретать за счет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ED4328" w:rsidRDefault="00ED4328" w:rsidP="00ED43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решения администрации об отсутствии потребности в средствах в отчетном финансовом году не принималось;</w:t>
      </w: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- АНО представила полный перечень документов, предусмотренных пунктом 2.3. настоящего Порядка;</w:t>
      </w:r>
    </w:p>
    <w:p w:rsidR="00ED4328" w:rsidRDefault="00ED4328" w:rsidP="00ED432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АНО представила документы, соответствующие требованиям, установленным настоящим Порядком;</w:t>
      </w:r>
    </w:p>
    <w:p w:rsidR="00ED4328" w:rsidRDefault="00ED4328" w:rsidP="00ED432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АНО представила достоверные сведения и документы.</w:t>
      </w: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796E">
        <w:rPr>
          <w:sz w:val="28"/>
          <w:szCs w:val="28"/>
        </w:rPr>
        <w:t>.2. Порядок и сроки проведения а</w:t>
      </w:r>
      <w:r>
        <w:rPr>
          <w:sz w:val="28"/>
          <w:szCs w:val="28"/>
        </w:rPr>
        <w:t>дминистрацией проверки АНО на соответствие требованиям, указанным в пункте 2.1 настоящего Порядка.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Документы, указанные в пункте 2.3 настоящего Порядка, подлежат регистрации в день их поступления в администрацию с указанием даты и времени приема.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Документы</w:t>
      </w:r>
      <w:r>
        <w:rPr>
          <w:sz w:val="28"/>
          <w:szCs w:val="28"/>
        </w:rPr>
        <w:t xml:space="preserve"> АНО подлежат рассмотрению: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соответствие АНО требованиям, в соответствии с пунктом 2.1 настоящего Порядка;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соответствие представленных АНО документов требованиям </w:t>
      </w:r>
      <w:proofErr w:type="gramStart"/>
      <w:r>
        <w:rPr>
          <w:sz w:val="28"/>
          <w:szCs w:val="28"/>
        </w:rPr>
        <w:t>предъявляемые</w:t>
      </w:r>
      <w:proofErr w:type="gramEnd"/>
      <w:r>
        <w:rPr>
          <w:sz w:val="28"/>
          <w:szCs w:val="28"/>
        </w:rPr>
        <w:t xml:space="preserve"> к форме и содержанию документов, установленным в пункте 2.3 </w:t>
      </w:r>
      <w:r>
        <w:rPr>
          <w:sz w:val="28"/>
          <w:szCs w:val="28"/>
        </w:rPr>
        <w:lastRenderedPageBreak/>
        <w:t>настоящего Порядка;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достоверность представленной АНО информации.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Отдел экономики и прогнозирования администрации городского округа Сокольский Нижегородской области рассматривает полученные документы АНО в срок, не превышающий 5 рабочих дней со дня, следующего за днем поступления документов в администрацию.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рассмотрения отдел экономики и прогнозирования администрации городского округа Сокольский Нижегородской области направляет пакет документов и материалы проверки в Координационный совет по развитию предпринимательства при главе администрации (далее – Совет) для принятия одного из следующих решений: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предоставлении субсидии и заключении соглашения о предоставлении субсидии с АНО;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 отказе в предоставлении субсидии АНО.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оформляется протоколом.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2.2.2.</w:t>
      </w:r>
      <w:r w:rsidR="0009796E">
        <w:rPr>
          <w:bCs/>
          <w:color w:val="auto"/>
          <w:sz w:val="28"/>
          <w:szCs w:val="28"/>
        </w:rPr>
        <w:t xml:space="preserve"> В случае</w:t>
      </w:r>
      <w:proofErr w:type="gramStart"/>
      <w:r w:rsidR="0009796E">
        <w:rPr>
          <w:bCs/>
          <w:color w:val="auto"/>
          <w:sz w:val="28"/>
          <w:szCs w:val="28"/>
        </w:rPr>
        <w:t>,</w:t>
      </w:r>
      <w:proofErr w:type="gramEnd"/>
      <w:r w:rsidR="0009796E">
        <w:rPr>
          <w:bCs/>
          <w:color w:val="auto"/>
          <w:sz w:val="28"/>
          <w:szCs w:val="28"/>
        </w:rPr>
        <w:t xml:space="preserve"> если р</w:t>
      </w:r>
      <w:r>
        <w:rPr>
          <w:bCs/>
          <w:color w:val="auto"/>
          <w:sz w:val="28"/>
          <w:szCs w:val="28"/>
        </w:rPr>
        <w:t>ешение об отказе в предоставлении субсидии АНО принимается при наличии оснований</w:t>
      </w:r>
      <w:r>
        <w:rPr>
          <w:bCs/>
          <w:sz w:val="28"/>
          <w:szCs w:val="28"/>
        </w:rPr>
        <w:t xml:space="preserve"> для отклонения документов, указанных в пункте 2.4 настоящего Порядка, документы отклоняются и АНО направляется соответствующее письменное уведомление с указанием мотивированного обоснования для отклонения документов на электронный адрес, указанный в документах.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случае несоответствия представленных документов АНО требованиям,</w:t>
      </w:r>
      <w:r>
        <w:rPr>
          <w:sz w:val="28"/>
          <w:szCs w:val="28"/>
        </w:rPr>
        <w:t xml:space="preserve"> предусмотренных пунктом 2.3.1 настоящего Порядка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которые могут быть устранены,</w:t>
      </w:r>
      <w:r>
        <w:rPr>
          <w:sz w:val="28"/>
          <w:szCs w:val="28"/>
        </w:rPr>
        <w:t xml:space="preserve"> или непредставление документов (предоставление не в полном объеме)</w:t>
      </w:r>
      <w:r>
        <w:rPr>
          <w:bCs/>
          <w:sz w:val="28"/>
          <w:szCs w:val="28"/>
        </w:rPr>
        <w:t>, АНО может повторно подать документы после устранения указанного несоответствия не позднее 10 рабочего дня со дня, следующего за днем получения отказа в предоставлении субсидии.</w:t>
      </w:r>
      <w:proofErr w:type="gramEnd"/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Перечень документов и сроки их предоставления АНО для подтверждения соответствия требованиям, указанным в пункте 2.1 настоящего Порядка.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АНО направляет документы в администрацию в бумажном виде по почте либо нарочно или в электронном виде (</w:t>
      </w:r>
      <w:proofErr w:type="spellStart"/>
      <w:proofErr w:type="gramStart"/>
      <w:r>
        <w:rPr>
          <w:bCs/>
          <w:sz w:val="28"/>
          <w:szCs w:val="28"/>
        </w:rPr>
        <w:t>скан-образы</w:t>
      </w:r>
      <w:proofErr w:type="spellEnd"/>
      <w:proofErr w:type="gramEnd"/>
      <w:r>
        <w:rPr>
          <w:bCs/>
          <w:sz w:val="28"/>
          <w:szCs w:val="28"/>
        </w:rPr>
        <w:t xml:space="preserve"> документов) на электронный адрес: skl@nobl.ru с последующей досылкой в бумажном виде по почте либо нарочно.</w:t>
      </w: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 Перечень документов предоставляемых АНО для подтверждения соответствия требованиям, указанным в пункте 2.1 настоящего Порядка:</w:t>
      </w: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по установленной форме (приложение 1);</w:t>
      </w: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- смета расходов на текущий финансовый год в соответствии с направлениями затрат, указанными в пункте 1.5 настоящего Порядка, а также расшифровка сметы расходов с обоснованными расчетами и документами (при необходимости) (приложение 2);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на руководителя АНО (приложение 4).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Ответственность за полноту документов, их содержание, в том числе достоверность сведений, содержащихся в документах, несет руководитель АНО.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2.3.2. Сроки предоставления документов АНО.</w:t>
      </w:r>
    </w:p>
    <w:p w:rsidR="00ED4328" w:rsidRDefault="00ED4328" w:rsidP="00ED432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предоставляются по мере необходимости в течение финансового года.</w:t>
      </w:r>
    </w:p>
    <w:p w:rsidR="00ED4328" w:rsidRDefault="00ED4328" w:rsidP="00ED432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случаях изменения объема </w:t>
      </w:r>
      <w:r>
        <w:rPr>
          <w:rFonts w:ascii="Times New Roman" w:hAnsi="Times New Roman"/>
          <w:bCs/>
          <w:sz w:val="28"/>
          <w:szCs w:val="28"/>
        </w:rPr>
        <w:t xml:space="preserve">бюджетных ассигнований, предусмотренных в бюджете </w:t>
      </w:r>
      <w:r>
        <w:rPr>
          <w:rFonts w:ascii="Times New Roman" w:hAnsi="Times New Roman"/>
          <w:sz w:val="28"/>
          <w:szCs w:val="28"/>
        </w:rPr>
        <w:t xml:space="preserve">городского округа Сокольский Нижегородской области </w:t>
      </w:r>
      <w:r>
        <w:rPr>
          <w:rFonts w:ascii="Times New Roman" w:hAnsi="Times New Roman"/>
          <w:bCs/>
          <w:sz w:val="28"/>
          <w:szCs w:val="28"/>
        </w:rPr>
        <w:t xml:space="preserve">на соответствующий финансовый год и лимитов бюджетных обязательств, утвержденных в установленном порядке на предоставление субсидии, </w:t>
      </w:r>
      <w:r>
        <w:rPr>
          <w:rFonts w:ascii="Times New Roman" w:hAnsi="Times New Roman"/>
          <w:sz w:val="28"/>
          <w:szCs w:val="28"/>
        </w:rPr>
        <w:t xml:space="preserve">осуществляется дополнительный прием </w:t>
      </w:r>
      <w:r>
        <w:rPr>
          <w:rFonts w:ascii="Times New Roman" w:hAnsi="Times New Roman"/>
          <w:bCs/>
          <w:sz w:val="28"/>
          <w:szCs w:val="28"/>
        </w:rPr>
        <w:t xml:space="preserve">документов </w:t>
      </w:r>
      <w:r>
        <w:rPr>
          <w:rFonts w:ascii="Times New Roman" w:hAnsi="Times New Roman"/>
          <w:sz w:val="28"/>
          <w:szCs w:val="28"/>
        </w:rPr>
        <w:t>при необходимости</w:t>
      </w:r>
      <w:r w:rsidR="0009796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рассмотрение </w:t>
      </w:r>
      <w:r>
        <w:rPr>
          <w:rFonts w:ascii="Times New Roman" w:hAnsi="Times New Roman"/>
          <w:bCs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осуществляется </w:t>
      </w:r>
      <w:bookmarkStart w:id="1" w:name="_Hlk188367338"/>
      <w:r>
        <w:rPr>
          <w:rFonts w:ascii="Times New Roman" w:hAnsi="Times New Roman"/>
          <w:sz w:val="28"/>
          <w:szCs w:val="28"/>
        </w:rPr>
        <w:t>в течение 10 рабочих дней со дня</w:t>
      </w:r>
      <w:bookmarkEnd w:id="1"/>
      <w:r>
        <w:rPr>
          <w:rFonts w:ascii="Times New Roman" w:hAnsi="Times New Roman"/>
          <w:sz w:val="28"/>
          <w:szCs w:val="28"/>
        </w:rPr>
        <w:t>, следующего за днем получения документов.</w:t>
      </w:r>
      <w:proofErr w:type="gramEnd"/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АНО вправе изменить или отозвать свои документы в течение 10 рабочих дней со дня первоначального срока оправки документов.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Документы возвращаются АНО на основании заявления об отзыве.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Заявление об отзыве или внесении изменений в документы составляется АНО в произвольной форме, направляется в </w:t>
      </w:r>
      <w:r w:rsidR="0009796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дминистрацию </w:t>
      </w:r>
      <w:r>
        <w:rPr>
          <w:bCs/>
          <w:sz w:val="28"/>
          <w:szCs w:val="28"/>
        </w:rPr>
        <w:t>в электронном виде (</w:t>
      </w:r>
      <w:proofErr w:type="spellStart"/>
      <w:proofErr w:type="gramStart"/>
      <w:r>
        <w:rPr>
          <w:bCs/>
          <w:sz w:val="28"/>
          <w:szCs w:val="28"/>
        </w:rPr>
        <w:t>скан-образы</w:t>
      </w:r>
      <w:proofErr w:type="spellEnd"/>
      <w:proofErr w:type="gramEnd"/>
      <w:r>
        <w:rPr>
          <w:bCs/>
          <w:sz w:val="28"/>
          <w:szCs w:val="28"/>
        </w:rPr>
        <w:t xml:space="preserve"> документов) на электронный адрес: skl@nobl.ru с последующей досылкой в бумажном виде по почте либо нарочно.</w:t>
      </w:r>
    </w:p>
    <w:p w:rsidR="00ED4328" w:rsidRDefault="00ED4328" w:rsidP="00ED432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Основания для отказа в предоставлении субсидии: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АНО требованиям, предусмотренных пунктом 2.1 настоящего Порядка;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соответствие представленных АНО </w:t>
      </w:r>
      <w:r>
        <w:rPr>
          <w:bCs/>
          <w:sz w:val="28"/>
          <w:szCs w:val="28"/>
        </w:rPr>
        <w:t>документов</w:t>
      </w:r>
      <w:r>
        <w:rPr>
          <w:sz w:val="28"/>
          <w:szCs w:val="28"/>
        </w:rPr>
        <w:t xml:space="preserve"> требованиям предусмотренных пунктом 2.3.1 настоящего Порядка или непредставление (предоставление не в полном объеме) указанных документов;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факта недостоверности представленной АНО информации.</w:t>
      </w: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полное распределение бюджетных средств, предусмотренных Программой на предоставление субсидии на соответствующий финансовый год;</w:t>
      </w: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невозврат</w:t>
      </w:r>
      <w:proofErr w:type="spellEnd"/>
      <w:r>
        <w:rPr>
          <w:sz w:val="28"/>
          <w:szCs w:val="28"/>
        </w:rPr>
        <w:t xml:space="preserve"> АНО не использованных в отчетном финансовом году, остатков субсидии, в случае принятия решения администрации об отсутствии потребности в указанных средствах по согласованию с управлением финансов администрации.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 Размер и порядок расчета размера субсидии.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2.5.1. Размер субсидии на соответствующий финансовый год определяется решением о бюджете городского округа Сокольский Нижегородской области на соответствующий финансовый год и плановый период, исходя сметы расходов АНО на год, в котором предоставляется субсидия, с учетом направлений расходов, указанных в пункте 1.5 настоящего Порядка.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Сумма субсидии в смете распределяется по направлениям затрат на очередной финансовый год (приложение 2) в пределах</w:t>
      </w:r>
      <w:r>
        <w:rPr>
          <w:bCs/>
          <w:sz w:val="28"/>
          <w:szCs w:val="28"/>
        </w:rPr>
        <w:t xml:space="preserve"> бюджетных ассигнований, предусмотренных в бюджете городского округа Сокольский Нижегородской </w:t>
      </w:r>
      <w:r>
        <w:rPr>
          <w:bCs/>
          <w:sz w:val="28"/>
          <w:szCs w:val="28"/>
        </w:rPr>
        <w:lastRenderedPageBreak/>
        <w:t>области на соответствующий финансовый год и лимитов бюджетных обязательств, утвержденных в установленном порядке на предоставление субсидии администрации.</w:t>
      </w:r>
    </w:p>
    <w:p w:rsidR="00ED4328" w:rsidRDefault="00ED4328" w:rsidP="00ED4328">
      <w:pPr>
        <w:pStyle w:val="ConsPlusNormal"/>
        <w:tabs>
          <w:tab w:val="left" w:pos="10380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АНО предоставляется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и включении таких положений в соглашение о предоставлении субсидии при принятии администрацией, по согласованию с управлением финансов администрации городского округа Сокольский Нижегородской области в установленном порядке, решения о наличии потребности в указанных средствах или возврате указанных средств при отсутствии в них потребности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до 28 декабря финансового года, в котором выделялась субсидия.</w:t>
      </w: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АНО предоставляется возможность возмещения за счет средств субсидии затрат, произведенных АНО за счет собственных средств, в случаях, определенных настоящим Порядком.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В случае изменения объема </w:t>
      </w:r>
      <w:r>
        <w:rPr>
          <w:bCs/>
          <w:sz w:val="28"/>
          <w:szCs w:val="28"/>
        </w:rPr>
        <w:t xml:space="preserve">бюджетных ассигнований, предусмотренных в бюджете городского округа Сокольский Нижегородской области на соответствующий финансовый год и лимитов бюджетных обязательств, утвержденных в установленном порядке на предоставление субсидии, размер </w:t>
      </w:r>
      <w:r>
        <w:rPr>
          <w:sz w:val="28"/>
          <w:szCs w:val="28"/>
        </w:rPr>
        <w:t>субсидии определяется на основании финансово-экономического обоснования данного изменения с дальнейшим принятием решения Совета с указанием целевых статей расходования субсидии.</w:t>
      </w:r>
    </w:p>
    <w:p w:rsidR="00ED4328" w:rsidRDefault="00ED4328" w:rsidP="00ED432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протоколом Совета вносятся изменения в Смету в течение 5 рабочих дней, после подписания протокола Совета.</w:t>
      </w: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2.5.3. Расходы, источником финансового обеспечения которых является субсидия направляются </w:t>
      </w:r>
      <w:proofErr w:type="gramStart"/>
      <w:r>
        <w:rPr>
          <w:sz w:val="28"/>
          <w:szCs w:val="28"/>
        </w:rPr>
        <w:t>согласно Сметы</w:t>
      </w:r>
      <w:proofErr w:type="gramEnd"/>
      <w:r>
        <w:rPr>
          <w:sz w:val="28"/>
          <w:szCs w:val="28"/>
        </w:rPr>
        <w:t>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2.6. Условия и порядок заключения соглашения о предоставлении субсидии.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Субсидия предоставляется на основании соглашения о предоставлении </w:t>
      </w:r>
      <w:r>
        <w:rPr>
          <w:bCs/>
          <w:sz w:val="28"/>
          <w:szCs w:val="28"/>
        </w:rPr>
        <w:lastRenderedPageBreak/>
        <w:t xml:space="preserve">субсидии, заключенного между Администрацией и АНО после получения уведомления о лимитах бюджетных обязательств на финансовое обеспечение затрат АНО связанных: 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оплату труда работников и страховых взносов во внебюджетные фонды, установленные законодательством Российской Федерации;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услуги коммерческих кредитных организаций;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услуги связи;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канцтовары;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оплата командировочных расходов;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материально-техническое обеспечение (в том числе приобретение основных средств, программного обеспечения, офисной мебели и оргтехники, и расходных материалов);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оплату налогов.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заключается на сумму субсидии в пределах лимитов бюджетных обязательств.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 Условием заключения соглашения о предоставлении субсидии является соответствие АНО и предоставленных АНО документов требованиям настоящего Порядка.</w:t>
      </w:r>
    </w:p>
    <w:p w:rsidR="00ED4328" w:rsidRDefault="00ED4328" w:rsidP="00ED43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 предоставлении субсидии, дополнительное соглашение к соглашению о предоставлении субсидии, в том числе дополнительное соглашение о расторжении соглашения о предоставлении субсидии (при необходимости), заключаются в соответствии с типовыми формами, установленными управлением финансов администрации городского округа Сокольский Нижегородской области.</w:t>
      </w:r>
    </w:p>
    <w:p w:rsidR="00ED4328" w:rsidRDefault="00ED4328" w:rsidP="00ED43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 В соглашение о предоставлении субсидии включаются:</w:t>
      </w:r>
    </w:p>
    <w:p w:rsidR="00ED4328" w:rsidRDefault="00ED4328" w:rsidP="00ED43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обязательства АНО по достижению результатов предоставления субсидии;</w:t>
      </w:r>
    </w:p>
    <w:p w:rsidR="00ED4328" w:rsidRDefault="00ED4328" w:rsidP="00ED43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условия предоставления субсидии:</w:t>
      </w:r>
    </w:p>
    <w:p w:rsidR="00ED4328" w:rsidRDefault="00ED4328" w:rsidP="00ED4328">
      <w:pPr>
        <w:spacing w:line="360" w:lineRule="auto"/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>1)</w:t>
      </w:r>
      <w:r>
        <w:rPr>
          <w:bCs/>
          <w:sz w:val="28"/>
          <w:szCs w:val="28"/>
        </w:rPr>
        <w:t xml:space="preserve"> АНО </w:t>
      </w:r>
      <w:r>
        <w:rPr>
          <w:sz w:val="28"/>
          <w:szCs w:val="28"/>
        </w:rPr>
        <w:t>дает согласие</w:t>
      </w:r>
      <w:r>
        <w:rPr>
          <w:bCs/>
          <w:sz w:val="28"/>
          <w:szCs w:val="28"/>
        </w:rPr>
        <w:t xml:space="preserve"> на публикацию (размещение) в информационно-телекоммуникационной сети «Интернет» информации об АНО и о подаваемом </w:t>
      </w:r>
      <w:r>
        <w:rPr>
          <w:bCs/>
          <w:sz w:val="28"/>
          <w:szCs w:val="28"/>
        </w:rPr>
        <w:lastRenderedPageBreak/>
        <w:t>АНО заявлении, иной информации об АНО, а также согласие на обработку персональных данных;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АНО дает согласие на осуществление в отношении нее проверки Администрацией за соблюдением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 о предоставлении</w:t>
      </w:r>
      <w:proofErr w:type="gramEnd"/>
      <w:r>
        <w:rPr>
          <w:sz w:val="28"/>
          <w:szCs w:val="28"/>
        </w:rPr>
        <w:t xml:space="preserve"> субсидии;</w:t>
      </w:r>
    </w:p>
    <w:p w:rsidR="00ED4328" w:rsidRDefault="00ED4328" w:rsidP="00ED43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АНО обязуется не приобретать за счет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ED4328" w:rsidRDefault="00ED4328" w:rsidP="00ED43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условие о согласовании новых условий соглашения о предоставлении субсидии или о расторжении соглашения о предоставлении субсидии при </w:t>
      </w:r>
      <w:proofErr w:type="spellStart"/>
      <w:r>
        <w:rPr>
          <w:sz w:val="28"/>
          <w:szCs w:val="28"/>
        </w:rPr>
        <w:t>недостижении</w:t>
      </w:r>
      <w:proofErr w:type="spellEnd"/>
      <w:r>
        <w:rPr>
          <w:sz w:val="28"/>
          <w:szCs w:val="28"/>
        </w:rPr>
        <w:t xml:space="preserve"> согласия по новым условиям в случае </w:t>
      </w:r>
      <w:r w:rsidR="0009796E">
        <w:rPr>
          <w:sz w:val="28"/>
          <w:szCs w:val="28"/>
        </w:rPr>
        <w:t>уменьшения ранее доведенных до а</w:t>
      </w:r>
      <w:r>
        <w:rPr>
          <w:sz w:val="28"/>
          <w:szCs w:val="28"/>
        </w:rPr>
        <w:t>дминистрации лимитов бюджетных обязательств на предоставление субсидии, приводящего к невозможности предоставления субсидии в размере, определенном в соглашении о предоставлении субсидии;</w:t>
      </w:r>
    </w:p>
    <w:p w:rsidR="00ED4328" w:rsidRDefault="00ED4328" w:rsidP="00ED43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сроки и формы представления АНО дополнительной отчетности (при необходимости).</w:t>
      </w:r>
    </w:p>
    <w:p w:rsidR="00ED4328" w:rsidRDefault="00ED4328" w:rsidP="00ED43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о бюджете городского округа Сокольский Нижегородской области на соответствующий финансовый год и плановый период перечисление субсидии не подлежит казначейскому сопровождению.</w:t>
      </w:r>
    </w:p>
    <w:p w:rsidR="00ED4328" w:rsidRDefault="00ED4328" w:rsidP="00ED43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 предоставлении с субсидии действует до полного исполнения обязательств по нему, в том числе по достижению результатов предоставления субсидии, устанавливаемых в соответствии с пунктом 2.7 настоящего Порядка.</w:t>
      </w: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</w:rPr>
        <w:lastRenderedPageBreak/>
        <w:t>Один экземпляр соглашения о предоставлении субсидии направляется АНО не позднее 5 рабочего дня со дня его регистрации.</w:t>
      </w:r>
      <w:r>
        <w:rPr>
          <w:sz w:val="28"/>
          <w:szCs w:val="28"/>
        </w:rPr>
        <w:t xml:space="preserve"> АНО обязан подписать соглашение о предоставлении субсидии в течение 10 рабочих дней, следующих за днем его регистрации.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уклонения АНО от заключения соглашения о предоставлении субсидии в установленный настоящим Порядком срок, решение о предоставлении субсидии аннулируется.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2.6.3. </w:t>
      </w:r>
      <w:r>
        <w:rPr>
          <w:sz w:val="28"/>
          <w:szCs w:val="28"/>
        </w:rPr>
        <w:t xml:space="preserve">В случае изменения обстоятельств, послуживших основанием для заключения соглашения о представлении субсидии, АНО </w:t>
      </w:r>
      <w:proofErr w:type="gramStart"/>
      <w:r>
        <w:rPr>
          <w:sz w:val="28"/>
          <w:szCs w:val="28"/>
        </w:rPr>
        <w:t>обязана</w:t>
      </w:r>
      <w:proofErr w:type="gramEnd"/>
      <w:r>
        <w:rPr>
          <w:sz w:val="28"/>
          <w:szCs w:val="28"/>
        </w:rPr>
        <w:t xml:space="preserve"> уведомить о данных изменениях Администрацию с приложением соответствующих документов.</w:t>
      </w:r>
      <w:r>
        <w:rPr>
          <w:bCs/>
          <w:sz w:val="28"/>
          <w:szCs w:val="28"/>
        </w:rPr>
        <w:t xml:space="preserve"> Администрация рассматривает данные изменения в течение 5 рабочих дней со дня получения уведомления и принимает решение путем заключения </w:t>
      </w:r>
      <w:r>
        <w:rPr>
          <w:sz w:val="28"/>
          <w:szCs w:val="28"/>
        </w:rPr>
        <w:t>дополнительного соглашения к соглашению о предоставлении субсидии.</w:t>
      </w: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Один экземпляр </w:t>
      </w:r>
      <w:r>
        <w:rPr>
          <w:sz w:val="28"/>
          <w:szCs w:val="28"/>
        </w:rPr>
        <w:t>дополнительного соглашения к соглашению о предоставлении субсидии</w:t>
      </w:r>
      <w:r>
        <w:rPr>
          <w:bCs/>
          <w:sz w:val="28"/>
          <w:szCs w:val="28"/>
        </w:rPr>
        <w:t xml:space="preserve"> направляется АНО не позднее 5 рабочего дня со дня его регистрации.</w:t>
      </w:r>
      <w:r>
        <w:rPr>
          <w:sz w:val="28"/>
          <w:szCs w:val="28"/>
        </w:rPr>
        <w:t xml:space="preserve"> АНО обязан подписать дополнительное соглашение к соглашению о предоставлении субсидии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 течение 10 рабочих дней, следующих за днем его регистрации.</w:t>
      </w:r>
    </w:p>
    <w:p w:rsidR="00ED4328" w:rsidRDefault="00ED4328" w:rsidP="00ED432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уклонения АНО от заключения </w:t>
      </w:r>
      <w:r>
        <w:rPr>
          <w:sz w:val="28"/>
          <w:szCs w:val="28"/>
        </w:rPr>
        <w:t>дополнительного соглашения к соглашению о предоставлении субсидии</w:t>
      </w:r>
      <w:r>
        <w:rPr>
          <w:bCs/>
          <w:sz w:val="28"/>
          <w:szCs w:val="28"/>
        </w:rPr>
        <w:t xml:space="preserve"> в установленный настоящим порядком срок, решение о заключении </w:t>
      </w:r>
      <w:r>
        <w:rPr>
          <w:sz w:val="28"/>
          <w:szCs w:val="28"/>
        </w:rPr>
        <w:t>дополнительного соглашения к соглашению о предоставлении субсидии аннулируется.</w:t>
      </w:r>
    </w:p>
    <w:p w:rsidR="00ED4328" w:rsidRDefault="00ED4328" w:rsidP="00ED432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2.7. Результатом предоставления субсидии, которые </w:t>
      </w:r>
      <w:proofErr w:type="gramStart"/>
      <w:r>
        <w:rPr>
          <w:bCs/>
          <w:sz w:val="28"/>
          <w:szCs w:val="28"/>
        </w:rPr>
        <w:t>соответствуют непосредственным результатам Подпрограммы является</w:t>
      </w:r>
      <w:proofErr w:type="gramEnd"/>
      <w:r>
        <w:rPr>
          <w:bCs/>
          <w:sz w:val="28"/>
          <w:szCs w:val="28"/>
        </w:rPr>
        <w:t>:</w:t>
      </w: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оказание бесплатных консультационных услуг АНО субъектам малого и среднего предпринимательства, физическим лицам и «</w:t>
      </w:r>
      <w:proofErr w:type="spellStart"/>
      <w:r>
        <w:rPr>
          <w:sz w:val="28"/>
          <w:szCs w:val="28"/>
        </w:rPr>
        <w:t>самозанятым</w:t>
      </w:r>
      <w:proofErr w:type="spellEnd"/>
      <w:r>
        <w:rPr>
          <w:sz w:val="28"/>
          <w:szCs w:val="28"/>
        </w:rPr>
        <w:t>» гражданам.</w:t>
      </w:r>
    </w:p>
    <w:p w:rsidR="00ED4328" w:rsidRDefault="00ED4328" w:rsidP="00ED43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Плановые значения результатов предоставления субсидии устанавливаются </w:t>
      </w:r>
      <w:r>
        <w:rPr>
          <w:sz w:val="28"/>
          <w:szCs w:val="28"/>
        </w:rPr>
        <w:lastRenderedPageBreak/>
        <w:t xml:space="preserve">в соглашении о предоставлении субсидии. </w:t>
      </w:r>
    </w:p>
    <w:p w:rsidR="00ED4328" w:rsidRDefault="00ED4328" w:rsidP="00ED43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Результат предоставления субсидии соответствует непосредственному результату муниципальной Программы и типу результата предоставления субсидии «Оказание услуг (выполнение работ)», определенному в соответствии с Порядком проведения мониторинга достижения результатов предоставления субсидии, в том числе грантов в форме субсидий, юридическим лицам, индивидуальным предпринимателям, физическим лицам – производителям товаров, работ, услуг, утвержденным приказом Министерства финансов Российской Федерации.</w:t>
      </w:r>
      <w:proofErr w:type="gramEnd"/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Точная дата завершения и конечное значение результата предоставления субсидии устанавливаются в соглашении о предоставлении субсидии.</w:t>
      </w:r>
    </w:p>
    <w:p w:rsidR="00ED4328" w:rsidRDefault="00ED4328" w:rsidP="00ED4328">
      <w:pPr>
        <w:pStyle w:val="ConsTitle"/>
        <w:widowControl/>
        <w:spacing w:line="360" w:lineRule="auto"/>
        <w:ind w:right="6" w:firstLine="709"/>
        <w:contextualSpacing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2.8. Перечисление субсидии осуществляется единовременно, не позднее 10-го рабочего дн</w:t>
      </w:r>
      <w:r w:rsidR="0009796E">
        <w:rPr>
          <w:rFonts w:ascii="Times New Roman" w:hAnsi="Times New Roman"/>
          <w:b w:val="0"/>
          <w:bCs/>
          <w:sz w:val="28"/>
          <w:szCs w:val="28"/>
        </w:rPr>
        <w:t>я, следующего за днем принятия а</w:t>
      </w:r>
      <w:r>
        <w:rPr>
          <w:rFonts w:ascii="Times New Roman" w:hAnsi="Times New Roman"/>
          <w:b w:val="0"/>
          <w:bCs/>
          <w:sz w:val="28"/>
          <w:szCs w:val="28"/>
        </w:rPr>
        <w:t>дминистрацией решения о предоставлении субсидии.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Датой принятия решения о предоставлении субсидии является дата заключения соглашения о предоставлении субсидии.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2.9. Перечисление субсидии о</w:t>
      </w:r>
      <w:r w:rsidR="0009796E">
        <w:rPr>
          <w:bCs/>
          <w:sz w:val="28"/>
          <w:szCs w:val="28"/>
        </w:rPr>
        <w:t>существляется с лицевого счета а</w:t>
      </w:r>
      <w:r>
        <w:rPr>
          <w:bCs/>
          <w:sz w:val="28"/>
          <w:szCs w:val="28"/>
        </w:rPr>
        <w:t>дминистрации, открытого в секторе казначейского исполнения бюджета городского округа Сокольский Нижегородской области управления финансов администрации, на расчетный счет АНО, открытый в учреждениях Центрального банка Р</w:t>
      </w:r>
      <w:r w:rsidR="0009796E">
        <w:rPr>
          <w:bCs/>
          <w:sz w:val="28"/>
          <w:szCs w:val="28"/>
        </w:rPr>
        <w:t xml:space="preserve">оссийской </w:t>
      </w:r>
      <w:r>
        <w:rPr>
          <w:bCs/>
          <w:sz w:val="28"/>
          <w:szCs w:val="28"/>
        </w:rPr>
        <w:t>Ф</w:t>
      </w:r>
      <w:r w:rsidR="0009796E">
        <w:rPr>
          <w:bCs/>
          <w:sz w:val="28"/>
          <w:szCs w:val="28"/>
        </w:rPr>
        <w:t>едерации</w:t>
      </w:r>
      <w:r>
        <w:rPr>
          <w:bCs/>
          <w:sz w:val="28"/>
          <w:szCs w:val="28"/>
        </w:rPr>
        <w:t xml:space="preserve"> или кредитных организациях, если иное не установлено законодательством Российской Федерации.</w:t>
      </w: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использованные в текущем отчетном финансовом году остатки субсидии направляются на осуществление расходов в следующем году при наличии решения Совета (Администрации) о наличии потребности в указанных средствах и по согласованию с управлением финансов администрации.</w:t>
      </w: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Совет (Администрация) принимает решение о наличии потребности в не использованных в текущем отчетном финансовом году остатков субсидии и </w:t>
      </w:r>
      <w:r>
        <w:rPr>
          <w:sz w:val="28"/>
          <w:szCs w:val="28"/>
        </w:rPr>
        <w:lastRenderedPageBreak/>
        <w:t>согласовывает с управлением финансов администрации на основании документов АНО, обосновывающих потребность в направлении остатков субсидии, не использованных в текущем отчетном финансовом году, на указанные цели.</w:t>
      </w:r>
      <w:proofErr w:type="gramEnd"/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2.10. При реорганизации АНО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юридического лица, являющегося преемником.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bCs/>
          <w:sz w:val="28"/>
          <w:szCs w:val="28"/>
        </w:rPr>
        <w:t xml:space="preserve">2.11. </w:t>
      </w:r>
      <w:proofErr w:type="gramStart"/>
      <w:r>
        <w:rPr>
          <w:bCs/>
          <w:sz w:val="28"/>
          <w:szCs w:val="28"/>
        </w:rPr>
        <w:t>При реорганизации АНО в форме разделения, выделения, а также при ликвидации АНО,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АНО обязательствах, источником финансового обеспечения которых является субсидия, и возврате неиспользованного остатка субсидии в бюджет городского</w:t>
      </w:r>
      <w:proofErr w:type="gramEnd"/>
      <w:r>
        <w:rPr>
          <w:bCs/>
          <w:sz w:val="28"/>
          <w:szCs w:val="28"/>
        </w:rPr>
        <w:t xml:space="preserve"> округа Сокольский Нижегородской области.</w:t>
      </w:r>
    </w:p>
    <w:p w:rsidR="00ED4328" w:rsidRDefault="00ED4328" w:rsidP="00ED4328">
      <w:pPr>
        <w:pStyle w:val="ConsTitle"/>
        <w:widowControl/>
        <w:ind w:right="6" w:firstLine="709"/>
        <w:contextualSpacing/>
        <w:jc w:val="both"/>
        <w:rPr>
          <w:rFonts w:ascii="Times New Roman" w:hAnsi="Times New Roman"/>
          <w:b w:val="0"/>
          <w:sz w:val="24"/>
          <w:szCs w:val="24"/>
        </w:rPr>
      </w:pPr>
    </w:p>
    <w:p w:rsidR="00ED4328" w:rsidRDefault="00ED4328" w:rsidP="00ED432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Требования к отчетности</w:t>
      </w:r>
    </w:p>
    <w:p w:rsidR="00ED4328" w:rsidRDefault="00ED4328" w:rsidP="00ED4328">
      <w:pPr>
        <w:widowControl w:val="0"/>
        <w:autoSpaceDE w:val="0"/>
        <w:autoSpaceDN w:val="0"/>
        <w:adjustRightInd w:val="0"/>
        <w:jc w:val="center"/>
      </w:pPr>
    </w:p>
    <w:p w:rsidR="00ED4328" w:rsidRDefault="00ED4328" w:rsidP="00ED4328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АНО обязана предоставлять по состоянию на 1 число каждого квартала в срок до 25 числа месяца, следующего за отчётным кварталом следующую отчетность:</w:t>
      </w:r>
      <w:proofErr w:type="gramEnd"/>
    </w:p>
    <w:p w:rsidR="00ED4328" w:rsidRDefault="00ED4328" w:rsidP="00ED4328">
      <w:pPr>
        <w:pStyle w:val="af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отчет о достижении значений результатов предоставления субсидии, установленных соглашением о предоставлении субсидии по определенной типовыми формами соглашений, утвержденных управлением финансов администрации городского округа Сокольский Нижегородской области;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отчет об осуществлении расходов, источником финансового обеспечения которых является субсидия, </w:t>
      </w:r>
      <w:r>
        <w:rPr>
          <w:color w:val="auto"/>
          <w:sz w:val="28"/>
          <w:szCs w:val="28"/>
        </w:rPr>
        <w:t xml:space="preserve">по форме, определенной типовыми формами соглашений, утвержденных управлением финансов администрации городского </w:t>
      </w:r>
      <w:r>
        <w:rPr>
          <w:color w:val="auto"/>
          <w:sz w:val="28"/>
          <w:szCs w:val="28"/>
        </w:rPr>
        <w:lastRenderedPageBreak/>
        <w:t>округа Сокольский Нижегородской области;</w:t>
      </w:r>
    </w:p>
    <w:p w:rsidR="00ED4328" w:rsidRDefault="00ED4328" w:rsidP="00ED432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отчет о движении денежных средств (приложение 3), которое является неотъемлемой частью соглашения о предоставлении субсидии),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установленный соглашением о предоставлении субсидии.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АНО несет ответственность за достоверность представляемых сведений.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3.2. Администрация вправе устанавливать в соглашении о предоставлении субсидии сроки и формы представления АНО дополнительной отчетности.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color w:val="auto"/>
          <w:sz w:val="28"/>
          <w:szCs w:val="28"/>
        </w:rPr>
        <w:t>3.3. Администрация в течение срока действия соглашения о предоставлении субсидии принимает отчетность, предоставленную АНО, указанную в пункте 3.1 настоящего Порядка, и проверяет в срок, не превышающий 20 рабочих дней со дня представления такого отчета.</w:t>
      </w:r>
    </w:p>
    <w:p w:rsidR="00ED4328" w:rsidRDefault="00ED4328" w:rsidP="00ED43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>
        <w:rPr>
          <w:sz w:val="28"/>
          <w:szCs w:val="28"/>
        </w:rPr>
        <w:t>Администрация осуществляет оценку эффективности предоставления субсидии путем проведения мониторинга достижения значений результатов предоставления субсидии, определённых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</w:t>
      </w:r>
      <w:r>
        <w:rPr>
          <w:color w:val="000000"/>
          <w:sz w:val="28"/>
          <w:szCs w:val="28"/>
        </w:rPr>
        <w:t xml:space="preserve"> Порядком предоставления субсидии, в том числе грантов в форме субсидий, юридическим лицам, индивидуальным предпринимателям, физическим лицам – производителям товаров, работ, услуг</w:t>
      </w:r>
      <w:proofErr w:type="gramEnd"/>
      <w:r>
        <w:rPr>
          <w:color w:val="000000"/>
          <w:sz w:val="28"/>
          <w:szCs w:val="28"/>
        </w:rPr>
        <w:t>, утвержденным приказом Министерства финансов Российской Федерации.</w:t>
      </w:r>
    </w:p>
    <w:p w:rsidR="00ED4328" w:rsidRDefault="00ED4328" w:rsidP="00ED43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3.5. </w:t>
      </w:r>
      <w:proofErr w:type="gramStart"/>
      <w:r>
        <w:rPr>
          <w:sz w:val="28"/>
          <w:szCs w:val="28"/>
        </w:rPr>
        <w:t>АНО обязана предоставлять на рассмотрение Совета (Администрации) документы, обосновывающие потребность в направлении остатков субсидии, не использованных в отчетном финансовом году, на указанные в п.1.5 цели (в случае наличия остатков субсидии, не использованных в отчетном финансовом году) в срок до 28 декабря текущего отчетного года.</w:t>
      </w:r>
      <w:proofErr w:type="gramEnd"/>
    </w:p>
    <w:p w:rsidR="00ED4328" w:rsidRDefault="00ED4328" w:rsidP="00ED4328">
      <w:pPr>
        <w:widowControl w:val="0"/>
        <w:autoSpaceDE w:val="0"/>
        <w:autoSpaceDN w:val="0"/>
        <w:adjustRightInd w:val="0"/>
        <w:jc w:val="center"/>
      </w:pPr>
    </w:p>
    <w:p w:rsidR="00ED4328" w:rsidRDefault="00ED4328" w:rsidP="00ED432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Требования об осуществлении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соблюдением условий и порядка предоставления субсидий и ответственности за их нарушение</w:t>
      </w:r>
    </w:p>
    <w:p w:rsidR="00ED4328" w:rsidRPr="0009796E" w:rsidRDefault="00ED4328" w:rsidP="00ED4328">
      <w:pPr>
        <w:widowControl w:val="0"/>
        <w:autoSpaceDE w:val="0"/>
        <w:autoSpaceDN w:val="0"/>
        <w:adjustRightInd w:val="0"/>
        <w:jc w:val="center"/>
      </w:pP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4.1. Администрация осуществляет проверку за соблюдением АНО порядка и условий предоставления субсидии, установленных настоящим Порядком и соглашением о предоставлении субсидии, в том числе </w:t>
      </w:r>
      <w:r>
        <w:rPr>
          <w:sz w:val="28"/>
          <w:szCs w:val="28"/>
        </w:rPr>
        <w:t>в части достижения результатов предоставления субсидии, а также органами муниципального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 АНО несет следующие меры ответственности за нарушение условий и порядка предоставления субсидии, в том числе за </w:t>
      </w:r>
      <w:proofErr w:type="spellStart"/>
      <w:r>
        <w:rPr>
          <w:bCs/>
          <w:sz w:val="28"/>
          <w:szCs w:val="28"/>
        </w:rPr>
        <w:t>недостижение</w:t>
      </w:r>
      <w:proofErr w:type="spellEnd"/>
      <w:r>
        <w:rPr>
          <w:bCs/>
          <w:sz w:val="28"/>
          <w:szCs w:val="28"/>
        </w:rPr>
        <w:t xml:space="preserve"> результатов предоставления субсидии: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возврат субсидии в бюджет городского округа Сокольский Нижегородской области в порядке, установленном пунктом 4.3 настоящего Порядка, в случае нарушения АНО условий, установленных при предоставлении субсидии, </w:t>
      </w:r>
      <w:proofErr w:type="gramStart"/>
      <w:r>
        <w:rPr>
          <w:bCs/>
          <w:sz w:val="28"/>
          <w:szCs w:val="28"/>
        </w:rPr>
        <w:t>выявленного</w:t>
      </w:r>
      <w:proofErr w:type="gramEnd"/>
      <w:r>
        <w:rPr>
          <w:bCs/>
          <w:sz w:val="28"/>
          <w:szCs w:val="28"/>
        </w:rPr>
        <w:t xml:space="preserve"> в том числе по фактам проверок, проведенных Администрацией и органами муниципального финансового контроля, а также в случае </w:t>
      </w:r>
      <w:proofErr w:type="spellStart"/>
      <w:r>
        <w:rPr>
          <w:bCs/>
          <w:sz w:val="28"/>
          <w:szCs w:val="28"/>
        </w:rPr>
        <w:t>недостижения</w:t>
      </w:r>
      <w:proofErr w:type="spellEnd"/>
      <w:r>
        <w:rPr>
          <w:bCs/>
          <w:sz w:val="28"/>
          <w:szCs w:val="28"/>
        </w:rPr>
        <w:t xml:space="preserve"> значений результатов предоставления субсидии;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bookmarkStart w:id="2" w:name="Par4"/>
      <w:bookmarkEnd w:id="2"/>
      <w:r>
        <w:rPr>
          <w:bCs/>
          <w:sz w:val="28"/>
          <w:szCs w:val="28"/>
        </w:rPr>
        <w:t>- иные меры ответственности, предусмотренные Кодексом Российской Федерации об административных правонарушениях.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 Порядок и сроки возврата субсидии.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4.3.1. </w:t>
      </w:r>
      <w:proofErr w:type="gramStart"/>
      <w:r>
        <w:rPr>
          <w:bCs/>
          <w:sz w:val="28"/>
          <w:szCs w:val="28"/>
        </w:rPr>
        <w:t>В случае установления Администрацией или получения от органа муниципального финансового контроля по итогам проверок в соответствии со статьями 268.1 и 269.2 Бюджетного кодекса Российской Федерации информации о факте нарушения АНО порядка и условий предоставления Субсидии, предусмотренных настоящим Порядком, в том числе не достижения значений результатов предоставления Субсидии, Администрация направляет АНО требование об обеспечении возврата Субсидии в бюджет городского округа Сокольский</w:t>
      </w:r>
      <w:proofErr w:type="gramEnd"/>
      <w:r>
        <w:rPr>
          <w:bCs/>
          <w:sz w:val="28"/>
          <w:szCs w:val="28"/>
        </w:rPr>
        <w:t xml:space="preserve"> Нижегородской области в размере и сроки, определенные в указанном требовании.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4.3.2. В случае не достижения значений результатов предоставления субсидии, выявленного по фактам проверок, проведенных Администрацией и (или) органом муниципального финансового контроля, АНО осуществляется возврат средств субсидий в бюджет городского округа Сокольский Нижегородской области (V возврата), рассчитываемого по формуле: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</w:rPr>
        <w:t>V</w:t>
      </w:r>
      <w:proofErr w:type="gramEnd"/>
      <w:r>
        <w:rPr>
          <w:bCs/>
          <w:sz w:val="28"/>
          <w:szCs w:val="28"/>
        </w:rPr>
        <w:t>возврата</w:t>
      </w:r>
      <w:proofErr w:type="spellEnd"/>
      <w:r>
        <w:rPr>
          <w:bCs/>
          <w:sz w:val="28"/>
          <w:szCs w:val="28"/>
        </w:rPr>
        <w:t xml:space="preserve"> = </w:t>
      </w:r>
      <w:proofErr w:type="spellStart"/>
      <w:r>
        <w:rPr>
          <w:bCs/>
          <w:sz w:val="28"/>
          <w:szCs w:val="28"/>
        </w:rPr>
        <w:t>Vсубсидии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</w:t>
      </w:r>
      <w:proofErr w:type="spellEnd"/>
      <w:r>
        <w:rPr>
          <w:bCs/>
          <w:sz w:val="28"/>
          <w:szCs w:val="28"/>
        </w:rPr>
        <w:t>, где: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</w:rPr>
        <w:t>V</w:t>
      </w:r>
      <w:proofErr w:type="gramEnd"/>
      <w:r>
        <w:rPr>
          <w:bCs/>
          <w:sz w:val="28"/>
          <w:szCs w:val="28"/>
        </w:rPr>
        <w:t>субсидии</w:t>
      </w:r>
      <w:proofErr w:type="spellEnd"/>
      <w:r>
        <w:rPr>
          <w:bCs/>
          <w:sz w:val="28"/>
          <w:szCs w:val="28"/>
        </w:rPr>
        <w:t xml:space="preserve"> – размер субсидии, предоставленной АНО в отчетном финансовом году;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k</w:t>
      </w:r>
      <w:proofErr w:type="spellEnd"/>
      <w:r>
        <w:rPr>
          <w:bCs/>
          <w:sz w:val="28"/>
          <w:szCs w:val="28"/>
        </w:rPr>
        <w:t xml:space="preserve"> – коэффициент возврата.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k</w:t>
      </w:r>
      <w:proofErr w:type="spellEnd"/>
      <w:r>
        <w:rPr>
          <w:bCs/>
          <w:sz w:val="28"/>
          <w:szCs w:val="28"/>
        </w:rPr>
        <w:t xml:space="preserve"> = 1- T/S, где: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 – фактически достигнутое значение результата предоставления субсидии на отчетную дату;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 – плановое значение результат предоставления субсидии, установленное соглашением.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4.4. Требования о возврате </w:t>
      </w:r>
      <w:proofErr w:type="gramStart"/>
      <w:r>
        <w:rPr>
          <w:bCs/>
          <w:sz w:val="28"/>
          <w:szCs w:val="28"/>
        </w:rPr>
        <w:t>субсидии, предусмотренные пунктом 4.3.1 настоящего Порядка не применяются</w:t>
      </w:r>
      <w:proofErr w:type="gramEnd"/>
      <w:r>
        <w:rPr>
          <w:bCs/>
          <w:sz w:val="28"/>
          <w:szCs w:val="28"/>
        </w:rPr>
        <w:t xml:space="preserve"> в случае, если соблюдение условий предоставления субсидии, в том числе исполнение обязательств по достижению значения результата предоставления субсидии, оказалось невозможным вследствие обстоятельств непреодолимой силы.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обстоятельств непреодолимой силы: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штормовая погода;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паводок, потребовавший введение режима чрезвычайной ситуации;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аномальные атмосферные осадки;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стихийные бедствия (землетрясение, наводнение, ураган);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пожар;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массовые заболевания (эпидемии);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забастовки;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военные действия, теракты, диверсии;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ограничения перевозок;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запретительные меры государств, запрет торговых операций.</w:t>
      </w:r>
    </w:p>
    <w:p w:rsidR="00ED4328" w:rsidRDefault="00ED4328" w:rsidP="00ED4328">
      <w:pPr>
        <w:pStyle w:val="a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обстоятельствам непреодолимой силы не могут быть отнесены такие предпринимательские риски, как нарушение обязанностей со стороны контрагентов АНО, отсутствие у АНО средств или невозможность выполнять финансовые обязательства, а также финансово-экономический кризис, изменение валютного курса, девальвация национальной валюты.</w:t>
      </w:r>
    </w:p>
    <w:p w:rsidR="00C1440D" w:rsidRDefault="00ED4328" w:rsidP="00050E66">
      <w:pPr>
        <w:widowControl w:val="0"/>
        <w:tabs>
          <w:tab w:val="left" w:pos="0"/>
        </w:tabs>
        <w:autoSpaceDE w:val="0"/>
        <w:autoSpaceDN w:val="0"/>
        <w:spacing w:line="360" w:lineRule="auto"/>
        <w:ind w:right="3"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4.5. Неисполнение АНО обязательств по возврату субсидии в соответствии с пунктом 4.2 настоящего Порядка является основанием для взыскания с него полученной суммы субсидии в судебном порядке</w:t>
      </w:r>
      <w:r w:rsidR="00050E66">
        <w:rPr>
          <w:bCs/>
          <w:sz w:val="28"/>
          <w:szCs w:val="28"/>
        </w:rPr>
        <w:t>.</w:t>
      </w:r>
    </w:p>
    <w:p w:rsidR="00C1440D" w:rsidRDefault="00C1440D" w:rsidP="00C1440D">
      <w:pPr>
        <w:spacing w:line="360" w:lineRule="auto"/>
        <w:rPr>
          <w:sz w:val="28"/>
        </w:rPr>
      </w:pPr>
    </w:p>
    <w:p w:rsidR="00C1440D" w:rsidRDefault="00C1440D" w:rsidP="00C1440D">
      <w:pPr>
        <w:spacing w:line="360" w:lineRule="auto"/>
        <w:rPr>
          <w:sz w:val="28"/>
        </w:rPr>
      </w:pPr>
    </w:p>
    <w:p w:rsidR="00C1440D" w:rsidRDefault="00C1440D" w:rsidP="00C1440D">
      <w:pPr>
        <w:spacing w:line="360" w:lineRule="auto"/>
        <w:rPr>
          <w:sz w:val="28"/>
        </w:rPr>
      </w:pPr>
    </w:p>
    <w:p w:rsidR="00C1440D" w:rsidRDefault="00C1440D" w:rsidP="00C1440D">
      <w:pPr>
        <w:spacing w:line="360" w:lineRule="auto"/>
        <w:rPr>
          <w:sz w:val="28"/>
        </w:rPr>
      </w:pPr>
    </w:p>
    <w:p w:rsidR="00C1440D" w:rsidRDefault="00C1440D" w:rsidP="00C1440D">
      <w:pPr>
        <w:spacing w:line="360" w:lineRule="auto"/>
        <w:rPr>
          <w:sz w:val="28"/>
        </w:rPr>
      </w:pPr>
    </w:p>
    <w:p w:rsidR="00C1440D" w:rsidRDefault="00C1440D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050E66">
      <w:pPr>
        <w:ind w:left="4536"/>
        <w:jc w:val="center"/>
      </w:pPr>
      <w:r>
        <w:lastRenderedPageBreak/>
        <w:t>Приложение 1</w:t>
      </w:r>
    </w:p>
    <w:p w:rsidR="00050E66" w:rsidRDefault="00050E66" w:rsidP="00050E66">
      <w:pPr>
        <w:ind w:left="4536"/>
        <w:jc w:val="center"/>
      </w:pPr>
      <w:r>
        <w:t>к Порядку предоставления из бюджета городского округа Сокольский Нижегородской области субсидии на финансовое обеспечение затрат автономной некоммерческой организации «</w:t>
      </w:r>
      <w:bookmarkStart w:id="3" w:name="_Hlk188263756"/>
      <w:r>
        <w:t>СОКОЛЬСКИЙ ЦЕНТР БИЗНЕСА</w:t>
      </w:r>
      <w:bookmarkEnd w:id="3"/>
      <w:r>
        <w:t xml:space="preserve">» </w:t>
      </w:r>
    </w:p>
    <w:p w:rsidR="00050E66" w:rsidRDefault="00050E66" w:rsidP="00050E66">
      <w:pPr>
        <w:ind w:left="4536"/>
        <w:jc w:val="center"/>
        <w:rPr>
          <w:sz w:val="28"/>
          <w:szCs w:val="28"/>
        </w:rPr>
      </w:pPr>
      <w:r>
        <w:t>в связи с оказанием услуг</w:t>
      </w:r>
    </w:p>
    <w:p w:rsidR="00050E66" w:rsidRDefault="00050E66" w:rsidP="00050E66">
      <w:pPr>
        <w:ind w:left="4242"/>
        <w:contextualSpacing/>
        <w:rPr>
          <w:rFonts w:eastAsia="Calibri"/>
          <w:lang w:eastAsia="en-US"/>
        </w:rPr>
      </w:pPr>
    </w:p>
    <w:p w:rsidR="00050E66" w:rsidRDefault="00050E66" w:rsidP="00050E66">
      <w:pPr>
        <w:ind w:left="4242"/>
        <w:contextualSpacing/>
        <w:rPr>
          <w:rFonts w:eastAsia="Calibri"/>
          <w:lang w:eastAsia="en-US"/>
        </w:rPr>
      </w:pPr>
    </w:p>
    <w:p w:rsidR="00050E66" w:rsidRDefault="00050E66" w:rsidP="00050E66">
      <w:pPr>
        <w:ind w:left="4536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Главе местного самоуправления городского</w:t>
      </w:r>
    </w:p>
    <w:p w:rsidR="00050E66" w:rsidRDefault="00050E66" w:rsidP="00050E66">
      <w:pPr>
        <w:ind w:left="4536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округа Сокольский Нижегородской области _______________________________________</w:t>
      </w:r>
    </w:p>
    <w:p w:rsidR="00050E66" w:rsidRPr="00050E66" w:rsidRDefault="00050E66" w:rsidP="00050E66">
      <w:pPr>
        <w:ind w:left="4242" w:firstLine="708"/>
        <w:contextualSpacing/>
        <w:rPr>
          <w:rFonts w:eastAsia="Calibri"/>
          <w:lang w:eastAsia="en-US"/>
        </w:rPr>
      </w:pPr>
    </w:p>
    <w:p w:rsidR="00050E66" w:rsidRPr="00050E66" w:rsidRDefault="00050E66" w:rsidP="00050E66">
      <w:pPr>
        <w:ind w:left="4242" w:firstLine="708"/>
        <w:contextualSpacing/>
        <w:rPr>
          <w:rFonts w:eastAsia="Calibri"/>
          <w:lang w:eastAsia="en-US"/>
        </w:rPr>
      </w:pPr>
    </w:p>
    <w:p w:rsidR="00050E66" w:rsidRPr="00935E41" w:rsidRDefault="00050E66" w:rsidP="00050E6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935E41">
        <w:rPr>
          <w:rFonts w:eastAsia="Calibri"/>
          <w:b/>
          <w:sz w:val="32"/>
          <w:szCs w:val="32"/>
          <w:lang w:eastAsia="en-US"/>
        </w:rPr>
        <w:t>Заявление</w:t>
      </w:r>
    </w:p>
    <w:p w:rsidR="00050E66" w:rsidRPr="00050E66" w:rsidRDefault="00050E66" w:rsidP="00050E66">
      <w:pPr>
        <w:jc w:val="center"/>
        <w:rPr>
          <w:rFonts w:eastAsia="Calibri"/>
          <w:lang w:eastAsia="en-US"/>
        </w:rPr>
      </w:pPr>
    </w:p>
    <w:p w:rsidR="00050E66" w:rsidRDefault="00050E66" w:rsidP="00050E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Автономная некоммерческая организация «СОКОЛЬСКИЙ ЦЕНТР БИЗНЕСА» (далее – АНО) _____________________________________________</w:t>
      </w:r>
    </w:p>
    <w:p w:rsidR="00050E66" w:rsidRDefault="00050E66" w:rsidP="00050E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50E66" w:rsidRDefault="00050E66" w:rsidP="00050E66">
      <w:pPr>
        <w:widowControl w:val="0"/>
        <w:autoSpaceDE w:val="0"/>
        <w:autoSpaceDN w:val="0"/>
        <w:adjustRightInd w:val="0"/>
        <w:ind w:firstLine="540"/>
        <w:jc w:val="center"/>
      </w:pPr>
      <w:r>
        <w:t>(ИНН, КПП, адрес)</w:t>
      </w:r>
    </w:p>
    <w:p w:rsidR="00050E66" w:rsidRDefault="00050E66" w:rsidP="00050E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предоставления из бюджета городского округа Сокольский Нижегородской области субсидии на финансовое обеспечение затрат автономной некоммерческой организации «СОКОЛЬСКИЙ ЦЕНТР БИЗНЕСА» в связи с оказанием услуг, утвержденным постановлением администрации городского округа Сокольский Нижегородской области от «_____» __________ 20___ г. № ___ (далее – Порядок), просит предоставить субсидию в размере _________________________________________________ </w:t>
      </w:r>
    </w:p>
    <w:p w:rsidR="00050E66" w:rsidRDefault="00050E66" w:rsidP="00050E66">
      <w:pPr>
        <w:widowControl w:val="0"/>
        <w:autoSpaceDE w:val="0"/>
        <w:autoSpaceDN w:val="0"/>
        <w:adjustRightInd w:val="0"/>
        <w:jc w:val="center"/>
      </w:pPr>
      <w:r>
        <w:t>(сумма прописью)</w:t>
      </w:r>
    </w:p>
    <w:p w:rsidR="00050E66" w:rsidRDefault="00050E66" w:rsidP="00050E66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рублей на финансовое обеспечение затрат в связи с оказанием услуг.</w:t>
      </w:r>
    </w:p>
    <w:p w:rsidR="00050E66" w:rsidRPr="00050E66" w:rsidRDefault="00050E66" w:rsidP="00050E66">
      <w:pPr>
        <w:jc w:val="both"/>
      </w:pPr>
    </w:p>
    <w:p w:rsidR="00050E66" w:rsidRDefault="00050E66" w:rsidP="00050E6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Настоящим гарантирую достоверность предоставленных сведений и документов</w:t>
      </w:r>
      <w:r>
        <w:rPr>
          <w:b/>
          <w:sz w:val="28"/>
          <w:szCs w:val="28"/>
        </w:rPr>
        <w:t xml:space="preserve"> на первое число месяца, в котором планируется принятие решения о предоставлении субсидии:</w:t>
      </w:r>
    </w:p>
    <w:p w:rsidR="00050E66" w:rsidRDefault="00050E66" w:rsidP="00050E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АНО не является иностранным юридическим лицом, в том числе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место </w:t>
      </w:r>
      <w:proofErr w:type="gramStart"/>
      <w:r>
        <w:rPr>
          <w:bCs/>
          <w:sz w:val="28"/>
          <w:szCs w:val="28"/>
        </w:rPr>
        <w:t>регистрации</w:t>
      </w:r>
      <w:proofErr w:type="gramEnd"/>
      <w:r>
        <w:rPr>
          <w:bCs/>
          <w:sz w:val="28"/>
          <w:szCs w:val="28"/>
        </w:rPr>
        <w:t xml:space="preserve"> которой является государство или территория, включенные в утверждённой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>
        <w:rPr>
          <w:bCs/>
          <w:sz w:val="28"/>
          <w:szCs w:val="28"/>
        </w:rPr>
        <w:t>офшорного</w:t>
      </w:r>
      <w:proofErr w:type="spellEnd"/>
      <w:r>
        <w:rPr>
          <w:bCs/>
          <w:sz w:val="28"/>
          <w:szCs w:val="28"/>
        </w:rPr>
        <w:t xml:space="preserve">) владения активами в Российской Федерации (далее – </w:t>
      </w:r>
      <w:proofErr w:type="spellStart"/>
      <w:r>
        <w:rPr>
          <w:bCs/>
          <w:sz w:val="28"/>
          <w:szCs w:val="28"/>
        </w:rPr>
        <w:t>офшорные</w:t>
      </w:r>
      <w:proofErr w:type="spellEnd"/>
      <w:r>
        <w:rPr>
          <w:bCs/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>
        <w:rPr>
          <w:bCs/>
          <w:sz w:val="28"/>
          <w:szCs w:val="28"/>
        </w:rPr>
        <w:t>офшорных</w:t>
      </w:r>
      <w:proofErr w:type="spellEnd"/>
      <w:r>
        <w:rPr>
          <w:bCs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rPr>
          <w:bCs/>
          <w:sz w:val="28"/>
          <w:szCs w:val="28"/>
        </w:rPr>
        <w:t xml:space="preserve">При расчете доли участия </w:t>
      </w:r>
      <w:proofErr w:type="spellStart"/>
      <w:r>
        <w:rPr>
          <w:bCs/>
          <w:sz w:val="28"/>
          <w:szCs w:val="28"/>
        </w:rPr>
        <w:t>офшорных</w:t>
      </w:r>
      <w:proofErr w:type="spellEnd"/>
      <w:r>
        <w:rPr>
          <w:bCs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>
        <w:rPr>
          <w:bCs/>
          <w:sz w:val="28"/>
          <w:szCs w:val="28"/>
        </w:rPr>
        <w:t>офшорных</w:t>
      </w:r>
      <w:proofErr w:type="spellEnd"/>
      <w:r>
        <w:rPr>
          <w:bCs/>
          <w:sz w:val="28"/>
          <w:szCs w:val="28"/>
        </w:rPr>
        <w:t xml:space="preserve"> компаний в капитале публичных акционерных </w:t>
      </w:r>
      <w:r>
        <w:rPr>
          <w:bCs/>
          <w:sz w:val="28"/>
          <w:szCs w:val="28"/>
        </w:rPr>
        <w:lastRenderedPageBreak/>
        <w:t xml:space="preserve">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>
        <w:rPr>
          <w:bCs/>
          <w:sz w:val="28"/>
          <w:szCs w:val="28"/>
        </w:rPr>
        <w:t>офшорных</w:t>
      </w:r>
      <w:proofErr w:type="spellEnd"/>
      <w:r>
        <w:rPr>
          <w:bCs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>
        <w:rPr>
          <w:bCs/>
          <w:sz w:val="28"/>
          <w:szCs w:val="28"/>
        </w:rPr>
        <w:t xml:space="preserve"> акционерных обществ;</w:t>
      </w:r>
    </w:p>
    <w:p w:rsidR="00050E66" w:rsidRDefault="00050E66" w:rsidP="00050E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АНО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50E66" w:rsidRDefault="00050E66" w:rsidP="00050E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 АНО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050E66" w:rsidRDefault="00050E66" w:rsidP="00050E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АНО не получает средства из бюджета городского округа Сокольский Нижегородской области и вышестоящих бюджетов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050E66" w:rsidRDefault="00050E66" w:rsidP="00050E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АНО не является иностранным агентом в соответствии с Федеральным законом «О </w:t>
      </w:r>
      <w:proofErr w:type="gramStart"/>
      <w:r>
        <w:rPr>
          <w:bCs/>
          <w:sz w:val="28"/>
          <w:szCs w:val="28"/>
        </w:rPr>
        <w:t>контроле за</w:t>
      </w:r>
      <w:proofErr w:type="gramEnd"/>
      <w:r>
        <w:rPr>
          <w:bCs/>
          <w:sz w:val="28"/>
          <w:szCs w:val="28"/>
        </w:rPr>
        <w:t xml:space="preserve"> деятельностью лиц, находящихся под иностранным влиянием»;</w:t>
      </w:r>
    </w:p>
    <w:p w:rsidR="00050E66" w:rsidRDefault="00050E66" w:rsidP="00050E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 у АНО отсутствуют просроченная задолженность по возврату в бюджет городского округа Сокольский Нижегородской области, а также в вышестоящие бюджеты,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бюджетом городского округа Сокольский Нижегородской области, в соответствии с правовым актом (за исключением случаев, установленных Администрацией);</w:t>
      </w:r>
      <w:proofErr w:type="gramEnd"/>
    </w:p>
    <w:p w:rsidR="00050E66" w:rsidRDefault="00050E66" w:rsidP="00050E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АНО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050E66" w:rsidRDefault="00050E66" w:rsidP="00050E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АНО дает согласие на публикацию (размещение) в информационно-телекоммуникационной сети «Интернет» информации об АНО и о подаваемой АНО заявке, иной информации об АНО, а также согласие на обработку персональных данных;</w:t>
      </w:r>
    </w:p>
    <w:p w:rsidR="00050E66" w:rsidRDefault="00050E66" w:rsidP="00050E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АНО дает согласие на осуществление в отношении нее проверки Администрацией за соблюдением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порядка и </w:t>
      </w:r>
      <w:r>
        <w:rPr>
          <w:bCs/>
          <w:sz w:val="28"/>
          <w:szCs w:val="28"/>
        </w:rPr>
        <w:lastRenderedPageBreak/>
        <w:t>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 о предоставлении субсидии;</w:t>
      </w:r>
      <w:proofErr w:type="gramEnd"/>
    </w:p>
    <w:p w:rsidR="00050E66" w:rsidRDefault="00050E66" w:rsidP="00050E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- АНО обязуется не приобретать за счет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50E66" w:rsidRDefault="00050E66" w:rsidP="00050E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решения Администрации об отсутствии потребности в средствах в отчетном финансовом году не принималось.</w:t>
      </w:r>
    </w:p>
    <w:p w:rsidR="00050E66" w:rsidRDefault="00050E66" w:rsidP="00050E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0E66" w:rsidRDefault="00050E66" w:rsidP="00050E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 _________________________   _________________</w:t>
      </w:r>
    </w:p>
    <w:p w:rsidR="00050E66" w:rsidRDefault="00050E66" w:rsidP="00050E66">
      <w:pPr>
        <w:widowControl w:val="0"/>
        <w:autoSpaceDE w:val="0"/>
        <w:autoSpaceDN w:val="0"/>
        <w:adjustRightInd w:val="0"/>
        <w:ind w:firstLine="993"/>
        <w:jc w:val="both"/>
      </w:pPr>
      <w:r>
        <w:t>(подпись)                         (расшифровка подписи)                     (должность)</w:t>
      </w:r>
    </w:p>
    <w:p w:rsidR="00050E66" w:rsidRDefault="00050E66" w:rsidP="00050E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0E66" w:rsidRDefault="00050E66" w:rsidP="00050E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050E66" w:rsidRDefault="00050E66" w:rsidP="00050E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«______» ______________ 20__ г.</w:t>
      </w: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722ADA" w:rsidRDefault="00722ADA" w:rsidP="00722ADA">
      <w:pPr>
        <w:ind w:left="4536"/>
        <w:jc w:val="center"/>
      </w:pPr>
      <w:r>
        <w:lastRenderedPageBreak/>
        <w:t>Приложение 2</w:t>
      </w:r>
    </w:p>
    <w:p w:rsidR="00722ADA" w:rsidRDefault="00722ADA" w:rsidP="00722ADA">
      <w:pPr>
        <w:ind w:left="4536"/>
        <w:jc w:val="center"/>
      </w:pPr>
      <w:r>
        <w:t xml:space="preserve">к Порядку предоставления из бюджета городского округа Сокольский Нижегородской области субсидии на финансовое обеспечение затрат автономной некоммерческой организации «СОКОЛЬСКИЙ ЦЕНТР БИЗНЕСА» </w:t>
      </w:r>
    </w:p>
    <w:p w:rsidR="00722ADA" w:rsidRDefault="00722ADA" w:rsidP="00722ADA">
      <w:pPr>
        <w:ind w:left="4536"/>
        <w:jc w:val="center"/>
      </w:pPr>
      <w:r>
        <w:t>в связи с оказанием услуг</w:t>
      </w:r>
    </w:p>
    <w:p w:rsidR="00722ADA" w:rsidRDefault="00722ADA" w:rsidP="00722ADA">
      <w:pPr>
        <w:jc w:val="center"/>
      </w:pPr>
    </w:p>
    <w:p w:rsidR="00722ADA" w:rsidRDefault="00722ADA" w:rsidP="00722ADA">
      <w:pPr>
        <w:jc w:val="center"/>
      </w:pPr>
    </w:p>
    <w:p w:rsidR="00722ADA" w:rsidRDefault="00722ADA" w:rsidP="00722ADA">
      <w:pPr>
        <w:jc w:val="center"/>
      </w:pPr>
    </w:p>
    <w:p w:rsidR="00722ADA" w:rsidRDefault="00722ADA" w:rsidP="00722ADA">
      <w:pPr>
        <w:jc w:val="center"/>
        <w:rPr>
          <w:b/>
          <w:sz w:val="28"/>
          <w:szCs w:val="20"/>
        </w:rPr>
      </w:pPr>
      <w:r>
        <w:rPr>
          <w:b/>
          <w:sz w:val="28"/>
        </w:rPr>
        <w:t>СМЕТА</w:t>
      </w:r>
    </w:p>
    <w:p w:rsidR="00722ADA" w:rsidRDefault="00722ADA" w:rsidP="00722ADA">
      <w:pPr>
        <w:jc w:val="center"/>
        <w:rPr>
          <w:b/>
          <w:sz w:val="28"/>
        </w:rPr>
      </w:pPr>
      <w:r>
        <w:rPr>
          <w:b/>
          <w:sz w:val="28"/>
        </w:rPr>
        <w:t>расходов АНО «СОКОЛЬСКИЙ ЦЕНТР БИЗНЕСА» на ________ год</w:t>
      </w:r>
    </w:p>
    <w:p w:rsidR="00722ADA" w:rsidRDefault="00722ADA" w:rsidP="00722ADA">
      <w:pPr>
        <w:jc w:val="center"/>
        <w:rPr>
          <w:sz w:val="28"/>
        </w:rPr>
      </w:pPr>
    </w:p>
    <w:tbl>
      <w:tblPr>
        <w:tblW w:w="99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93"/>
        <w:gridCol w:w="3683"/>
        <w:gridCol w:w="1842"/>
      </w:tblGrid>
      <w:tr w:rsidR="00722ADA" w:rsidTr="00722ADA"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DA" w:rsidRDefault="00722AD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Направление затрат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DA" w:rsidRDefault="00722AD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Утверждено ассигнований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ADA" w:rsidRDefault="00722AD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Прим</w:t>
            </w:r>
          </w:p>
        </w:tc>
      </w:tr>
      <w:tr w:rsidR="00722ADA" w:rsidTr="00722ADA"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DA" w:rsidRDefault="00722AD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DA" w:rsidRDefault="00722ADA">
            <w:pPr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2ADA" w:rsidRDefault="00722ADA">
            <w:pPr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</w:p>
        </w:tc>
      </w:tr>
      <w:tr w:rsidR="00722ADA" w:rsidTr="00722ADA"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DA" w:rsidRDefault="00722AD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Начисления на заработную плату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DA" w:rsidRDefault="00722ADA">
            <w:pPr>
              <w:tabs>
                <w:tab w:val="left" w:pos="375"/>
              </w:tabs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2ADA" w:rsidRDefault="00722ADA">
            <w:pPr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</w:p>
        </w:tc>
      </w:tr>
      <w:tr w:rsidR="00722ADA" w:rsidTr="00722ADA"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DA" w:rsidRDefault="00722AD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Услуги коммерческих кредитных организаций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DA" w:rsidRDefault="00722ADA">
            <w:pPr>
              <w:tabs>
                <w:tab w:val="left" w:pos="375"/>
              </w:tabs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2ADA" w:rsidRDefault="00722ADA">
            <w:pPr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</w:p>
        </w:tc>
      </w:tr>
      <w:tr w:rsidR="00722ADA" w:rsidTr="00722ADA"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DA" w:rsidRDefault="00722AD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Услуги связи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DA" w:rsidRDefault="00722ADA">
            <w:pPr>
              <w:tabs>
                <w:tab w:val="left" w:pos="375"/>
              </w:tabs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2ADA" w:rsidRDefault="00722ADA">
            <w:pPr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</w:p>
        </w:tc>
      </w:tr>
      <w:tr w:rsidR="00722ADA" w:rsidTr="00722ADA"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DA" w:rsidRDefault="00722AD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Канцтовары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DA" w:rsidRDefault="00722ADA">
            <w:pPr>
              <w:tabs>
                <w:tab w:val="left" w:pos="375"/>
              </w:tabs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2ADA" w:rsidRDefault="00722ADA">
            <w:pPr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</w:p>
        </w:tc>
      </w:tr>
      <w:tr w:rsidR="00722ADA" w:rsidTr="00722ADA"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DA" w:rsidRDefault="00722AD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Оплата командировочных расходов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DA" w:rsidRDefault="00722ADA">
            <w:pPr>
              <w:tabs>
                <w:tab w:val="left" w:pos="375"/>
              </w:tabs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2ADA" w:rsidRDefault="00722ADA">
            <w:pPr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</w:p>
        </w:tc>
      </w:tr>
      <w:tr w:rsidR="00722ADA" w:rsidTr="00722ADA"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DA" w:rsidRDefault="00722AD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Материально-техническое обеспечение (в том числе приобретение основных средств, программного обеспечения, офисной мебели и оргтехники, и расходных материалов)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DA" w:rsidRDefault="00722ADA">
            <w:pPr>
              <w:tabs>
                <w:tab w:val="left" w:pos="375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2ADA" w:rsidRDefault="00722AD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722ADA" w:rsidTr="00722ADA"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DA" w:rsidRDefault="00722AD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Уплата налогов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DA" w:rsidRDefault="00722ADA">
            <w:pPr>
              <w:tabs>
                <w:tab w:val="left" w:pos="375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2ADA" w:rsidRDefault="00722AD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722ADA" w:rsidTr="00722ADA"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ADA" w:rsidRDefault="00722AD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DA" w:rsidRDefault="00722ADA">
            <w:pPr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2ADA" w:rsidRDefault="00722ADA">
            <w:pPr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</w:p>
        </w:tc>
      </w:tr>
    </w:tbl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050E66" w:rsidRDefault="00050E66" w:rsidP="00C1440D">
      <w:pPr>
        <w:spacing w:line="360" w:lineRule="auto"/>
        <w:rPr>
          <w:sz w:val="28"/>
        </w:rPr>
      </w:pPr>
    </w:p>
    <w:p w:rsidR="007059B0" w:rsidRDefault="007059B0" w:rsidP="00C1440D">
      <w:pPr>
        <w:spacing w:line="360" w:lineRule="auto"/>
        <w:rPr>
          <w:sz w:val="28"/>
        </w:rPr>
      </w:pPr>
    </w:p>
    <w:p w:rsidR="007059B0" w:rsidRDefault="007059B0" w:rsidP="00C1440D">
      <w:pPr>
        <w:spacing w:line="360" w:lineRule="auto"/>
        <w:rPr>
          <w:sz w:val="28"/>
        </w:rPr>
      </w:pPr>
    </w:p>
    <w:p w:rsidR="007059B0" w:rsidRDefault="007059B0" w:rsidP="00C1440D">
      <w:pPr>
        <w:spacing w:line="360" w:lineRule="auto"/>
        <w:rPr>
          <w:sz w:val="28"/>
        </w:rPr>
      </w:pPr>
    </w:p>
    <w:p w:rsidR="007059B0" w:rsidRDefault="007059B0" w:rsidP="00C1440D">
      <w:pPr>
        <w:spacing w:line="360" w:lineRule="auto"/>
        <w:rPr>
          <w:sz w:val="28"/>
        </w:rPr>
      </w:pPr>
    </w:p>
    <w:p w:rsidR="007059B0" w:rsidRDefault="007059B0" w:rsidP="007059B0">
      <w:pPr>
        <w:ind w:left="4536"/>
        <w:jc w:val="center"/>
      </w:pPr>
      <w:r>
        <w:lastRenderedPageBreak/>
        <w:t>Приложение 3</w:t>
      </w:r>
    </w:p>
    <w:p w:rsidR="007059B0" w:rsidRDefault="007059B0" w:rsidP="007059B0">
      <w:pPr>
        <w:ind w:left="4536"/>
        <w:jc w:val="center"/>
      </w:pPr>
      <w:r>
        <w:t>к Порядку предоставления из бюджета городского округа Сокольский Нижегородской области субсидии на финансовое обеспечение затрат автономной некоммерческой организации «СОКОЛЬСКИЙ ЦЕНТР БИЗНЕСА»</w:t>
      </w:r>
    </w:p>
    <w:p w:rsidR="007059B0" w:rsidRDefault="007059B0" w:rsidP="007059B0">
      <w:pPr>
        <w:ind w:left="4536"/>
        <w:jc w:val="center"/>
        <w:rPr>
          <w:sz w:val="28"/>
          <w:szCs w:val="28"/>
        </w:rPr>
      </w:pPr>
      <w:r>
        <w:t>в связи с оказанием услуг</w:t>
      </w:r>
    </w:p>
    <w:p w:rsidR="007059B0" w:rsidRDefault="007059B0" w:rsidP="007059B0"/>
    <w:p w:rsidR="007059B0" w:rsidRDefault="007059B0" w:rsidP="007059B0"/>
    <w:p w:rsidR="007059B0" w:rsidRDefault="007059B0" w:rsidP="007059B0"/>
    <w:p w:rsidR="007059B0" w:rsidRDefault="007059B0" w:rsidP="007059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Движение денежных средств </w:t>
      </w: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 xml:space="preserve"> _____________ </w:t>
      </w:r>
      <w:proofErr w:type="gramStart"/>
      <w:r>
        <w:rPr>
          <w:b/>
          <w:sz w:val="28"/>
          <w:szCs w:val="28"/>
        </w:rPr>
        <w:t>года</w:t>
      </w:r>
      <w:proofErr w:type="gramEnd"/>
      <w:r>
        <w:rPr>
          <w:b/>
          <w:sz w:val="28"/>
          <w:szCs w:val="28"/>
        </w:rPr>
        <w:t xml:space="preserve"> (руб.)</w:t>
      </w:r>
    </w:p>
    <w:p w:rsidR="007059B0" w:rsidRDefault="007059B0" w:rsidP="007059B0">
      <w:pPr>
        <w:jc w:val="center"/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1559"/>
        <w:gridCol w:w="1417"/>
        <w:gridCol w:w="1418"/>
        <w:gridCol w:w="1701"/>
      </w:tblGrid>
      <w:tr w:rsidR="007059B0" w:rsidTr="007059B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  <w:r>
              <w:t>Статьи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  <w:r>
              <w:t>Остаток на 01.01.20__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  <w:r>
              <w:t>Поступило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  <w:r>
              <w:t>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  <w:r>
              <w:t>Остаток на 01.___.20__ г.</w:t>
            </w:r>
          </w:p>
        </w:tc>
      </w:tr>
      <w:tr w:rsidR="007059B0" w:rsidTr="007059B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B0" w:rsidRDefault="007059B0">
            <w:pPr>
              <w:suppressAutoHyphens/>
              <w:rPr>
                <w:lang w:eastAsia="ar-SA"/>
              </w:rPr>
            </w:pPr>
            <w: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59B0" w:rsidTr="007059B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B0" w:rsidRDefault="007059B0">
            <w:pPr>
              <w:suppressAutoHyphens/>
              <w:rPr>
                <w:lang w:eastAsia="ar-SA"/>
              </w:rPr>
            </w:pPr>
            <w:r>
              <w:t>Собственные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59B0" w:rsidTr="007059B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B0" w:rsidRDefault="007059B0">
            <w:pPr>
              <w:suppressAutoHyphens/>
              <w:rPr>
                <w:lang w:eastAsia="ar-SA"/>
              </w:rPr>
            </w:pPr>
            <w:r>
              <w:t>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59B0" w:rsidTr="007059B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B0" w:rsidRDefault="007059B0">
            <w:pPr>
              <w:suppressAutoHyphens/>
              <w:rPr>
                <w:lang w:eastAsia="ar-SA"/>
              </w:rPr>
            </w:pPr>
            <w:r>
              <w:rPr>
                <w:b/>
              </w:rPr>
              <w:t>Расходы 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59B0" w:rsidTr="007059B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B0" w:rsidRDefault="007059B0">
            <w:pPr>
              <w:suppressAutoHyphens/>
              <w:rPr>
                <w:lang w:eastAsia="ar-SA"/>
              </w:rPr>
            </w:pPr>
            <w:r>
              <w:t>Заработная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59B0" w:rsidTr="007059B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B0" w:rsidRDefault="007059B0">
            <w:pPr>
              <w:suppressAutoHyphens/>
              <w:rPr>
                <w:lang w:eastAsia="ar-SA"/>
              </w:rPr>
            </w:pPr>
            <w:r>
              <w:t>Начисления на заработную плату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59B0" w:rsidTr="007059B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B0" w:rsidRDefault="007059B0">
            <w:pPr>
              <w:suppressAutoHyphens/>
              <w:rPr>
                <w:lang w:eastAsia="ar-SA"/>
              </w:rPr>
            </w:pPr>
            <w:r>
              <w:t>Услуги коммерческих кредитных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59B0" w:rsidTr="007059B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B0" w:rsidRDefault="007059B0">
            <w:pPr>
              <w:suppressAutoHyphens/>
              <w:rPr>
                <w:lang w:eastAsia="ar-SA"/>
              </w:rPr>
            </w:pPr>
            <w:r>
              <w:t>Услуги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59B0" w:rsidTr="007059B0">
        <w:trPr>
          <w:trHeight w:val="27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B0" w:rsidRDefault="007059B0">
            <w:pPr>
              <w:suppressAutoHyphens/>
              <w:rPr>
                <w:lang w:eastAsia="ar-SA"/>
              </w:rPr>
            </w:pPr>
            <w:r>
              <w:t>Канцтовары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tabs>
                <w:tab w:val="center" w:pos="887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59B0" w:rsidTr="007059B0">
        <w:trPr>
          <w:trHeight w:val="2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B0" w:rsidRDefault="007059B0">
            <w:pPr>
              <w:suppressAutoHyphens/>
              <w:rPr>
                <w:lang w:eastAsia="ar-SA"/>
              </w:rPr>
            </w:pPr>
            <w:r>
              <w:t>Оплата командировочных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tabs>
                <w:tab w:val="center" w:pos="887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59B0" w:rsidTr="007059B0">
        <w:trPr>
          <w:trHeight w:val="5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B0" w:rsidRDefault="007059B0">
            <w:pPr>
              <w:suppressAutoHyphens/>
              <w:rPr>
                <w:lang w:eastAsia="ar-SA"/>
              </w:rPr>
            </w:pPr>
            <w:r>
              <w:t>Материально-техническое обеспечение (в том числе приобретение основных средств, программного обеспечения, офисной мебели и оргтехники, и расходных материалов)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tabs>
                <w:tab w:val="center" w:pos="887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59B0" w:rsidTr="007059B0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B0" w:rsidRDefault="007059B0">
            <w:pPr>
              <w:suppressAutoHyphens/>
              <w:rPr>
                <w:lang w:eastAsia="ar-SA"/>
              </w:rPr>
            </w:pPr>
            <w:r>
              <w:t>Уплата налогов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tabs>
                <w:tab w:val="center" w:pos="887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59B0" w:rsidTr="007059B0">
        <w:trPr>
          <w:trHeight w:val="24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B0" w:rsidRDefault="007059B0">
            <w:pPr>
              <w:suppressAutoHyphens/>
              <w:rPr>
                <w:lang w:eastAsia="ar-SA"/>
              </w:rPr>
            </w:pPr>
            <w: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tabs>
                <w:tab w:val="center" w:pos="887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59B0" w:rsidTr="007059B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B0" w:rsidRDefault="007059B0">
            <w:pPr>
              <w:suppressAutoHyphens/>
              <w:rPr>
                <w:lang w:eastAsia="ar-SA"/>
              </w:rPr>
            </w:pPr>
            <w: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B0" w:rsidRDefault="007059B0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7059B0" w:rsidRDefault="007059B0" w:rsidP="007059B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59B0" w:rsidRDefault="007059B0" w:rsidP="007059B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59B0" w:rsidRDefault="007059B0" w:rsidP="007059B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7059B0" w:rsidRDefault="007059B0" w:rsidP="007059B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 _________________________   _________________</w:t>
      </w:r>
    </w:p>
    <w:p w:rsidR="007059B0" w:rsidRDefault="007059B0" w:rsidP="007059B0">
      <w:pPr>
        <w:widowControl w:val="0"/>
        <w:autoSpaceDE w:val="0"/>
        <w:autoSpaceDN w:val="0"/>
        <w:adjustRightInd w:val="0"/>
        <w:ind w:firstLine="993"/>
        <w:jc w:val="both"/>
      </w:pPr>
      <w:r>
        <w:t>(подпись)                              (расшифровка подписи)                               (должность)</w:t>
      </w:r>
    </w:p>
    <w:p w:rsidR="007059B0" w:rsidRDefault="007059B0" w:rsidP="007059B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59B0" w:rsidRDefault="007059B0" w:rsidP="007059B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7059B0" w:rsidRDefault="007059B0" w:rsidP="007059B0">
      <w:pPr>
        <w:spacing w:line="360" w:lineRule="auto"/>
        <w:rPr>
          <w:sz w:val="28"/>
        </w:rPr>
      </w:pPr>
      <w:r>
        <w:rPr>
          <w:sz w:val="28"/>
          <w:szCs w:val="28"/>
        </w:rPr>
        <w:t>«______» ______________ 20__ г.</w:t>
      </w:r>
    </w:p>
    <w:p w:rsidR="007059B0" w:rsidRDefault="007059B0" w:rsidP="00C1440D">
      <w:pPr>
        <w:spacing w:line="360" w:lineRule="auto"/>
        <w:rPr>
          <w:sz w:val="28"/>
        </w:rPr>
      </w:pPr>
    </w:p>
    <w:p w:rsidR="007059B0" w:rsidRDefault="007059B0" w:rsidP="00C1440D">
      <w:pPr>
        <w:spacing w:line="360" w:lineRule="auto"/>
        <w:rPr>
          <w:sz w:val="28"/>
        </w:rPr>
      </w:pPr>
    </w:p>
    <w:p w:rsidR="00935E41" w:rsidRPr="00935E41" w:rsidRDefault="00935E41" w:rsidP="00935E41">
      <w:pPr>
        <w:ind w:left="4536"/>
        <w:jc w:val="center"/>
      </w:pPr>
      <w:r w:rsidRPr="00935E41">
        <w:lastRenderedPageBreak/>
        <w:t>Приложение 4</w:t>
      </w:r>
    </w:p>
    <w:p w:rsidR="00935E41" w:rsidRPr="00935E41" w:rsidRDefault="00935E41" w:rsidP="00935E41">
      <w:pPr>
        <w:ind w:left="4536"/>
        <w:jc w:val="center"/>
      </w:pPr>
      <w:r w:rsidRPr="00935E41">
        <w:t>к Порядку предоставления из бюджета городского округа Сокольский Нижегородской области субсидии на финансовое обеспечение затрат автономной некоммерческой организации «СОКОЛЬСКИЙ ЦЕНТР БИЗНЕСА»</w:t>
      </w:r>
    </w:p>
    <w:p w:rsidR="00935E41" w:rsidRPr="00935E41" w:rsidRDefault="00935E41" w:rsidP="00935E41">
      <w:pPr>
        <w:ind w:left="4536"/>
        <w:jc w:val="center"/>
      </w:pPr>
      <w:r w:rsidRPr="00935E41">
        <w:t>в связи с оказанием услуг</w:t>
      </w:r>
    </w:p>
    <w:p w:rsidR="00935E41" w:rsidRDefault="00935E41" w:rsidP="00935E41">
      <w:pPr>
        <w:jc w:val="center"/>
      </w:pPr>
    </w:p>
    <w:p w:rsidR="00935E41" w:rsidRDefault="00935E41" w:rsidP="00935E41">
      <w:pPr>
        <w:jc w:val="center"/>
      </w:pPr>
    </w:p>
    <w:p w:rsidR="00935E41" w:rsidRDefault="00935E41" w:rsidP="00935E41">
      <w:pPr>
        <w:jc w:val="center"/>
      </w:pPr>
    </w:p>
    <w:p w:rsidR="00935E41" w:rsidRDefault="00935E41" w:rsidP="00935E4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СОГЛАСИЕ</w:t>
      </w:r>
    </w:p>
    <w:p w:rsidR="00935E41" w:rsidRDefault="00935E41" w:rsidP="00935E4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 обработку персональных данных</w:t>
      </w:r>
    </w:p>
    <w:p w:rsidR="00935E41" w:rsidRDefault="00935E41" w:rsidP="00935E41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935E41" w:rsidRDefault="00935E41" w:rsidP="00935E4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р.п. Сокольское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«____» ________ 20__ г.</w:t>
      </w:r>
    </w:p>
    <w:p w:rsidR="00935E41" w:rsidRPr="00935E41" w:rsidRDefault="00935E41" w:rsidP="00935E41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935E41" w:rsidRDefault="00935E41" w:rsidP="00935E4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Я,_______________________________________________________________,</w:t>
      </w:r>
    </w:p>
    <w:p w:rsidR="00935E41" w:rsidRDefault="00935E41" w:rsidP="00935E41">
      <w:pPr>
        <w:autoSpaceDE w:val="0"/>
        <w:autoSpaceDN w:val="0"/>
        <w:adjustRightInd w:val="0"/>
        <w:ind w:right="539" w:firstLine="720"/>
        <w:jc w:val="center"/>
        <w:rPr>
          <w:rFonts w:eastAsia="Calibri"/>
          <w:sz w:val="20"/>
          <w:szCs w:val="20"/>
        </w:rPr>
      </w:pPr>
      <w:r>
        <w:rPr>
          <w:rFonts w:eastAsia="Calibri"/>
        </w:rPr>
        <w:t>(Ф.И.О.)</w:t>
      </w:r>
    </w:p>
    <w:p w:rsidR="00935E41" w:rsidRDefault="00935E41" w:rsidP="00935E41">
      <w:pPr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зарегистрированны</w:t>
      </w:r>
      <w:proofErr w:type="gramStart"/>
      <w:r>
        <w:rPr>
          <w:rFonts w:eastAsia="Calibri"/>
          <w:sz w:val="28"/>
          <w:szCs w:val="28"/>
        </w:rPr>
        <w:t>й(</w:t>
      </w:r>
      <w:proofErr w:type="spellStart"/>
      <w:proofErr w:type="gramEnd"/>
      <w:r>
        <w:rPr>
          <w:rFonts w:eastAsia="Calibri"/>
          <w:sz w:val="28"/>
          <w:szCs w:val="28"/>
        </w:rPr>
        <w:t>ная</w:t>
      </w:r>
      <w:proofErr w:type="spellEnd"/>
      <w:r>
        <w:rPr>
          <w:rFonts w:eastAsia="Calibri"/>
          <w:sz w:val="28"/>
          <w:szCs w:val="28"/>
        </w:rPr>
        <w:t>) по адресу _______________________________________</w:t>
      </w:r>
    </w:p>
    <w:p w:rsidR="00935E41" w:rsidRDefault="00935E41" w:rsidP="00935E41">
      <w:pPr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______________________________________________________________________,</w:t>
      </w:r>
    </w:p>
    <w:p w:rsidR="00935E41" w:rsidRDefault="00935E41" w:rsidP="00935E41">
      <w:pPr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паспорт серия ______ № ___________, выдан ____________</w:t>
      </w:r>
      <w:proofErr w:type="gramStart"/>
      <w:r>
        <w:rPr>
          <w:rFonts w:eastAsia="Calibri"/>
          <w:sz w:val="28"/>
          <w:szCs w:val="28"/>
        </w:rPr>
        <w:t xml:space="preserve"> ,</w:t>
      </w:r>
      <w:proofErr w:type="gramEnd"/>
      <w:r>
        <w:rPr>
          <w:rFonts w:eastAsia="Calibri"/>
          <w:sz w:val="28"/>
          <w:szCs w:val="28"/>
        </w:rPr>
        <w:t xml:space="preserve"> _________________</w:t>
      </w:r>
    </w:p>
    <w:p w:rsidR="00935E41" w:rsidRDefault="00935E41" w:rsidP="00935E41">
      <w:pPr>
        <w:autoSpaceDE w:val="0"/>
        <w:autoSpaceDN w:val="0"/>
        <w:adjustRightInd w:val="0"/>
        <w:ind w:firstLine="5954"/>
        <w:jc w:val="both"/>
        <w:rPr>
          <w:rFonts w:eastAsia="Calibri"/>
          <w:sz w:val="20"/>
          <w:szCs w:val="20"/>
        </w:rPr>
      </w:pPr>
      <w:r>
        <w:rPr>
          <w:rFonts w:eastAsia="Calibri"/>
        </w:rPr>
        <w:t xml:space="preserve">(дата)                           (кем </w:t>
      </w:r>
      <w:proofErr w:type="gramStart"/>
      <w:r>
        <w:rPr>
          <w:rFonts w:eastAsia="Calibri"/>
        </w:rPr>
        <w:t>выдан</w:t>
      </w:r>
      <w:proofErr w:type="gramEnd"/>
      <w:r>
        <w:rPr>
          <w:rFonts w:eastAsia="Calibri"/>
        </w:rPr>
        <w:t>)</w:t>
      </w:r>
    </w:p>
    <w:p w:rsidR="00935E41" w:rsidRDefault="00935E41" w:rsidP="00935E4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</w:rPr>
        <w:t>______________________________________________________________________________________________</w:t>
      </w:r>
    </w:p>
    <w:p w:rsidR="00935E41" w:rsidRDefault="00935E41" w:rsidP="00935E41">
      <w:pPr>
        <w:widowControl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свободно, своей волей и в своем интересе даю согласие уполномоченным должностным лицам администрации городского округа Сокольский Нижегородской области, зарегистрированной по адресу: 606670, Нижегородская область, р.п</w:t>
      </w:r>
      <w:proofErr w:type="gramStart"/>
      <w:r>
        <w:rPr>
          <w:rFonts w:eastAsia="Calibri"/>
          <w:sz w:val="28"/>
          <w:szCs w:val="28"/>
        </w:rPr>
        <w:t>.С</w:t>
      </w:r>
      <w:proofErr w:type="gramEnd"/>
      <w:r>
        <w:rPr>
          <w:rFonts w:eastAsia="Calibri"/>
          <w:sz w:val="28"/>
          <w:szCs w:val="28"/>
        </w:rPr>
        <w:t>окольское, ул.Кирова, д.6,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</w:t>
      </w:r>
      <w:proofErr w:type="gramStart"/>
      <w:r>
        <w:rPr>
          <w:rFonts w:eastAsia="Calibri"/>
          <w:sz w:val="28"/>
          <w:szCs w:val="28"/>
        </w:rPr>
        <w:t>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935E41" w:rsidRDefault="00935E41" w:rsidP="00935E4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фамилия, имя, отчество, дата и место рождения, гражданство;</w:t>
      </w:r>
    </w:p>
    <w:p w:rsidR="00935E41" w:rsidRDefault="00935E41" w:rsidP="00935E4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выполняемая работа с начала трудовой деятельности (включая военную службу, работу по совместительству, предпринимательскую деятельность и т.п.);</w:t>
      </w:r>
    </w:p>
    <w:p w:rsidR="00935E41" w:rsidRDefault="00935E41" w:rsidP="00935E4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адрес регистрации и фактического проживания;</w:t>
      </w:r>
    </w:p>
    <w:p w:rsidR="00935E41" w:rsidRDefault="00935E41" w:rsidP="00935E4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регистрации по месту жительства;</w:t>
      </w:r>
    </w:p>
    <w:p w:rsidR="00935E41" w:rsidRDefault="00935E41" w:rsidP="00935E4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паспорт (серия, номер, кем и когда выдан);</w:t>
      </w:r>
    </w:p>
    <w:p w:rsidR="00935E41" w:rsidRDefault="00935E41" w:rsidP="00935E4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номер телефона;</w:t>
      </w:r>
    </w:p>
    <w:p w:rsidR="00935E41" w:rsidRDefault="00935E41" w:rsidP="00935E4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идентификационный номер налогоплательщика;</w:t>
      </w:r>
    </w:p>
    <w:p w:rsidR="00935E41" w:rsidRDefault="00935E41" w:rsidP="00935E4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номер страхового свидетельства обязательного пенсионного страхования;</w:t>
      </w:r>
    </w:p>
    <w:p w:rsidR="00935E41" w:rsidRDefault="00935E41" w:rsidP="00935E4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виды экономической деятельности, указанные в выписке из Единого государственного реестра юридических лиц или Единого государственного </w:t>
      </w:r>
      <w:r>
        <w:rPr>
          <w:sz w:val="28"/>
          <w:szCs w:val="28"/>
        </w:rPr>
        <w:lastRenderedPageBreak/>
        <w:t>реестра индивидуальных предпринимателей;</w:t>
      </w:r>
    </w:p>
    <w:p w:rsidR="00935E41" w:rsidRDefault="00935E41" w:rsidP="00935E41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номер расчетного счета;</w:t>
      </w:r>
    </w:p>
    <w:p w:rsidR="00935E41" w:rsidRDefault="00935E41" w:rsidP="00935E41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наименование банка.</w:t>
      </w:r>
    </w:p>
    <w:p w:rsidR="00935E41" w:rsidRDefault="00935E41" w:rsidP="00935E41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Федерации, Нижегородской области, городского округа Сокольский Нижегородской области в сфере </w:t>
      </w:r>
      <w:r>
        <w:rPr>
          <w:sz w:val="28"/>
          <w:szCs w:val="28"/>
        </w:rPr>
        <w:t>предоставления из местного (областного) бюджета субсидии на финансовое обеспечение затрат автономной некоммерческой организации «СОКОЛЬСКИЙ ЦЕНТР БИЗНЕСА» в связи с оказанием услуг.</w:t>
      </w:r>
    </w:p>
    <w:p w:rsidR="00935E41" w:rsidRDefault="00935E41" w:rsidP="00935E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Также даю свое согласие на обработку биометрических данных (фотографий) и размещение фотографий и иной личной (персональной) информации на сайте органов местного самоуправления городского округа Сокольский Нижегородской области https://sokolskoe.nobl.ru/.</w:t>
      </w:r>
    </w:p>
    <w:p w:rsidR="00935E41" w:rsidRDefault="00935E41" w:rsidP="00935E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Я ознакомле</w:t>
      </w:r>
      <w:proofErr w:type="gramStart"/>
      <w:r>
        <w:rPr>
          <w:rFonts w:eastAsia="Calibri"/>
          <w:sz w:val="28"/>
          <w:szCs w:val="28"/>
        </w:rPr>
        <w:t>н(</w:t>
      </w:r>
      <w:proofErr w:type="gramEnd"/>
      <w:r>
        <w:rPr>
          <w:rFonts w:eastAsia="Calibri"/>
          <w:sz w:val="28"/>
          <w:szCs w:val="28"/>
        </w:rPr>
        <w:t>а), что:</w:t>
      </w:r>
    </w:p>
    <w:p w:rsidR="00935E41" w:rsidRDefault="00935E41" w:rsidP="00935E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согласие на обработку персональных данных действует </w:t>
      </w:r>
      <w:proofErr w:type="gramStart"/>
      <w:r>
        <w:rPr>
          <w:rFonts w:eastAsia="Calibri"/>
          <w:sz w:val="28"/>
          <w:szCs w:val="28"/>
        </w:rPr>
        <w:t>с даты подписания</w:t>
      </w:r>
      <w:proofErr w:type="gramEnd"/>
      <w:r>
        <w:rPr>
          <w:rFonts w:eastAsia="Calibri"/>
          <w:sz w:val="28"/>
          <w:szCs w:val="28"/>
        </w:rPr>
        <w:t xml:space="preserve"> настоящего согласия до истечения срока действия соглашения о предоставления субсидии заключенного с администрацией городского округа Сокольский Нижегородской области;</w:t>
      </w:r>
    </w:p>
    <w:p w:rsidR="00935E41" w:rsidRDefault="00935E41" w:rsidP="00935E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935E41" w:rsidRDefault="00935E41" w:rsidP="00935E4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3) в случае отзыва согласия на обработку персональных данных, администрация городского округа Сокольский Нижегородской области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данных»;</w:t>
      </w:r>
      <w:proofErr w:type="gramEnd"/>
    </w:p>
    <w:p w:rsidR="00935E41" w:rsidRDefault="00935E41" w:rsidP="00935E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после прекращения действия соглашения о предоставлении субсидии персональные данные хранятся в администрации городского округа Сокольский Нижегородской области в течение срока хранения документов, предусмотренных действующим законодательством Российской Федерации;</w:t>
      </w:r>
    </w:p>
    <w:p w:rsidR="00935E41" w:rsidRDefault="00935E41" w:rsidP="00935E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на администрацию городского округа Сокольский Нижегородской области функций, полномочий и обязанностей.</w:t>
      </w:r>
    </w:p>
    <w:p w:rsidR="00935E41" w:rsidRDefault="00935E41" w:rsidP="00935E4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Дата начала обработки персональных данных: _______________________</w:t>
      </w:r>
    </w:p>
    <w:p w:rsidR="00935E41" w:rsidRDefault="00935E41" w:rsidP="00935E41">
      <w:pPr>
        <w:autoSpaceDE w:val="0"/>
        <w:autoSpaceDN w:val="0"/>
        <w:adjustRightInd w:val="0"/>
        <w:ind w:left="5670"/>
        <w:jc w:val="center"/>
        <w:rPr>
          <w:sz w:val="22"/>
          <w:szCs w:val="22"/>
        </w:rPr>
      </w:pPr>
      <w:r>
        <w:rPr>
          <w:sz w:val="22"/>
          <w:szCs w:val="22"/>
        </w:rPr>
        <w:t>(число, месяц, год)</w:t>
      </w:r>
    </w:p>
    <w:p w:rsidR="00935E41" w:rsidRDefault="00935E41" w:rsidP="00935E41">
      <w:pPr>
        <w:widowControl w:val="0"/>
        <w:autoSpaceDE w:val="0"/>
        <w:autoSpaceDN w:val="0"/>
        <w:adjustRightInd w:val="0"/>
        <w:ind w:right="5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________________     __________________     __________________________</w:t>
      </w:r>
    </w:p>
    <w:p w:rsidR="00935E41" w:rsidRDefault="00935E41" w:rsidP="00935E41">
      <w:pPr>
        <w:widowControl w:val="0"/>
        <w:autoSpaceDE w:val="0"/>
        <w:autoSpaceDN w:val="0"/>
        <w:adjustRightInd w:val="0"/>
        <w:ind w:right="50" w:firstLine="709"/>
        <w:jc w:val="both"/>
        <w:rPr>
          <w:rStyle w:val="FontStyle25"/>
          <w:rFonts w:cs="Arial"/>
          <w:sz w:val="24"/>
          <w:szCs w:val="24"/>
        </w:rPr>
      </w:pPr>
      <w:r>
        <w:rPr>
          <w:rFonts w:cs="Arial"/>
        </w:rPr>
        <w:t>(дата)                                     (подпись)                               (расшифровка подписи)</w:t>
      </w:r>
    </w:p>
    <w:p w:rsidR="007059B0" w:rsidRPr="00935E41" w:rsidRDefault="007059B0" w:rsidP="00C1440D">
      <w:pPr>
        <w:spacing w:line="360" w:lineRule="auto"/>
      </w:pPr>
    </w:p>
    <w:sectPr w:rsidR="007059B0" w:rsidRPr="00935E41" w:rsidSect="00935E41">
      <w:pgSz w:w="12240" w:h="15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08"/>
  <w:characterSpacingControl w:val="doNotCompress"/>
  <w:compat/>
  <w:rsids>
    <w:rsidRoot w:val="00853993"/>
    <w:rsid w:val="00050E66"/>
    <w:rsid w:val="0009796E"/>
    <w:rsid w:val="00104AA9"/>
    <w:rsid w:val="00184F2D"/>
    <w:rsid w:val="002233D5"/>
    <w:rsid w:val="002608C0"/>
    <w:rsid w:val="0039085D"/>
    <w:rsid w:val="003A475F"/>
    <w:rsid w:val="00677B60"/>
    <w:rsid w:val="007059B0"/>
    <w:rsid w:val="00722ADA"/>
    <w:rsid w:val="007C3C4D"/>
    <w:rsid w:val="00853993"/>
    <w:rsid w:val="0089534F"/>
    <w:rsid w:val="008A056D"/>
    <w:rsid w:val="00935E41"/>
    <w:rsid w:val="00977C6B"/>
    <w:rsid w:val="00A3240F"/>
    <w:rsid w:val="00AC5BE1"/>
    <w:rsid w:val="00C1440D"/>
    <w:rsid w:val="00ED4328"/>
    <w:rsid w:val="00F1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C569AB"/>
    <w:pPr>
      <w:keepNext/>
      <w:jc w:val="center"/>
      <w:outlineLvl w:val="0"/>
    </w:pPr>
    <w:rPr>
      <w:b/>
      <w:bCs/>
      <w:sz w:val="32"/>
    </w:rPr>
  </w:style>
  <w:style w:type="paragraph" w:customStyle="1" w:styleId="Heading2">
    <w:name w:val="Heading 2"/>
    <w:basedOn w:val="a"/>
    <w:next w:val="a"/>
    <w:qFormat/>
    <w:rsid w:val="00C569AB"/>
    <w:pPr>
      <w:keepNext/>
      <w:jc w:val="right"/>
      <w:outlineLvl w:val="1"/>
    </w:pPr>
    <w:rPr>
      <w:bCs/>
      <w:szCs w:val="20"/>
    </w:rPr>
  </w:style>
  <w:style w:type="paragraph" w:customStyle="1" w:styleId="Heading4">
    <w:name w:val="Heading 4"/>
    <w:basedOn w:val="a"/>
    <w:next w:val="a"/>
    <w:qFormat/>
    <w:rsid w:val="00C569AB"/>
    <w:pPr>
      <w:keepNext/>
      <w:jc w:val="center"/>
      <w:textAlignment w:val="baseline"/>
      <w:outlineLvl w:val="3"/>
    </w:pPr>
    <w:rPr>
      <w:b/>
      <w:sz w:val="32"/>
      <w:szCs w:val="20"/>
    </w:rPr>
  </w:style>
  <w:style w:type="paragraph" w:customStyle="1" w:styleId="Heading5">
    <w:name w:val="Heading 5"/>
    <w:basedOn w:val="a"/>
    <w:next w:val="a"/>
    <w:qFormat/>
    <w:rsid w:val="00C569AB"/>
    <w:pPr>
      <w:keepNext/>
      <w:jc w:val="center"/>
      <w:outlineLvl w:val="4"/>
    </w:pPr>
    <w:rPr>
      <w:b/>
      <w:sz w:val="36"/>
    </w:rPr>
  </w:style>
  <w:style w:type="paragraph" w:customStyle="1" w:styleId="Heading6">
    <w:name w:val="Heading 6"/>
    <w:basedOn w:val="a"/>
    <w:next w:val="a"/>
    <w:qFormat/>
    <w:rsid w:val="00C569AB"/>
    <w:pPr>
      <w:keepNext/>
      <w:jc w:val="center"/>
      <w:outlineLvl w:val="5"/>
    </w:pPr>
    <w:rPr>
      <w:sz w:val="28"/>
    </w:rPr>
  </w:style>
  <w:style w:type="character" w:customStyle="1" w:styleId="-">
    <w:name w:val="Интернет-ссылка"/>
    <w:basedOn w:val="a0"/>
    <w:rsid w:val="00C569AB"/>
    <w:rPr>
      <w:color w:val="0000FF"/>
      <w:u w:val="single"/>
    </w:rPr>
  </w:style>
  <w:style w:type="character" w:styleId="a3">
    <w:name w:val="page number"/>
    <w:basedOn w:val="a0"/>
    <w:qFormat/>
    <w:rsid w:val="00C569AB"/>
  </w:style>
  <w:style w:type="character" w:customStyle="1" w:styleId="3">
    <w:name w:val="Основной текст 3 Знак"/>
    <w:basedOn w:val="a0"/>
    <w:link w:val="31"/>
    <w:qFormat/>
    <w:rsid w:val="00F2148D"/>
    <w:rPr>
      <w:sz w:val="16"/>
      <w:szCs w:val="16"/>
    </w:rPr>
  </w:style>
  <w:style w:type="character" w:customStyle="1" w:styleId="a4">
    <w:name w:val="Текст выноски Знак"/>
    <w:basedOn w:val="a0"/>
    <w:qFormat/>
    <w:rsid w:val="00F066A3"/>
    <w:rPr>
      <w:rFonts w:ascii="Tahoma" w:hAnsi="Tahoma" w:cs="Tahoma"/>
      <w:sz w:val="16"/>
      <w:szCs w:val="16"/>
    </w:rPr>
  </w:style>
  <w:style w:type="character" w:customStyle="1" w:styleId="5">
    <w:name w:val="Заголовок 5 Знак"/>
    <w:basedOn w:val="a0"/>
    <w:qFormat/>
    <w:rsid w:val="0074714C"/>
    <w:rPr>
      <w:b/>
      <w:sz w:val="36"/>
      <w:szCs w:val="24"/>
    </w:rPr>
  </w:style>
  <w:style w:type="paragraph" w:customStyle="1" w:styleId="a5">
    <w:name w:val="Заголовок"/>
    <w:basedOn w:val="a"/>
    <w:next w:val="a6"/>
    <w:qFormat/>
    <w:rsid w:val="00AF60B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C569AB"/>
    <w:pPr>
      <w:jc w:val="center"/>
    </w:pPr>
    <w:rPr>
      <w:bCs/>
      <w:szCs w:val="20"/>
    </w:rPr>
  </w:style>
  <w:style w:type="paragraph" w:styleId="a7">
    <w:name w:val="List"/>
    <w:basedOn w:val="a6"/>
    <w:rsid w:val="00AF60B1"/>
    <w:rPr>
      <w:rFonts w:cs="Arial"/>
    </w:rPr>
  </w:style>
  <w:style w:type="paragraph" w:customStyle="1" w:styleId="Caption">
    <w:name w:val="Caption"/>
    <w:basedOn w:val="a"/>
    <w:qFormat/>
    <w:rsid w:val="00AF60B1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AF60B1"/>
    <w:pPr>
      <w:suppressLineNumbers/>
    </w:pPr>
    <w:rPr>
      <w:rFonts w:cs="Arial"/>
    </w:rPr>
  </w:style>
  <w:style w:type="paragraph" w:customStyle="1" w:styleId="31">
    <w:name w:val="Основной текст 3 Знак1"/>
    <w:basedOn w:val="a"/>
    <w:next w:val="a"/>
    <w:link w:val="30"/>
    <w:qFormat/>
    <w:rsid w:val="00C569AB"/>
    <w:pPr>
      <w:keepNext/>
      <w:jc w:val="center"/>
      <w:textAlignment w:val="baseline"/>
      <w:outlineLvl w:val="2"/>
    </w:pPr>
    <w:rPr>
      <w:bCs/>
      <w:szCs w:val="20"/>
    </w:rPr>
  </w:style>
  <w:style w:type="paragraph" w:styleId="a9">
    <w:name w:val="caption"/>
    <w:basedOn w:val="a"/>
    <w:next w:val="a"/>
    <w:qFormat/>
    <w:rsid w:val="00AF60B1"/>
    <w:pPr>
      <w:spacing w:before="120"/>
      <w:jc w:val="center"/>
    </w:pPr>
    <w:rPr>
      <w:b/>
      <w:sz w:val="40"/>
    </w:rPr>
  </w:style>
  <w:style w:type="paragraph" w:styleId="2">
    <w:name w:val="Body Text 2"/>
    <w:basedOn w:val="a"/>
    <w:qFormat/>
    <w:rsid w:val="00C569AB"/>
    <w:pPr>
      <w:jc w:val="center"/>
    </w:pPr>
    <w:rPr>
      <w:bCs/>
    </w:rPr>
  </w:style>
  <w:style w:type="paragraph" w:customStyle="1" w:styleId="Footer">
    <w:name w:val="Footer"/>
    <w:basedOn w:val="a"/>
    <w:rsid w:val="00C569AB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rsid w:val="00C569AB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C569AB"/>
    <w:pPr>
      <w:spacing w:after="120"/>
      <w:ind w:left="283"/>
    </w:pPr>
  </w:style>
  <w:style w:type="paragraph" w:styleId="30">
    <w:name w:val="Body Text 3"/>
    <w:basedOn w:val="a"/>
    <w:link w:val="31"/>
    <w:qFormat/>
    <w:rsid w:val="00530611"/>
    <w:pPr>
      <w:spacing w:after="120"/>
    </w:pPr>
    <w:rPr>
      <w:sz w:val="16"/>
      <w:szCs w:val="16"/>
    </w:rPr>
  </w:style>
  <w:style w:type="paragraph" w:styleId="20">
    <w:name w:val="Body Text Indent 2"/>
    <w:basedOn w:val="a"/>
    <w:qFormat/>
    <w:rsid w:val="00530611"/>
    <w:pPr>
      <w:spacing w:after="120" w:line="480" w:lineRule="auto"/>
      <w:ind w:left="283"/>
    </w:pPr>
  </w:style>
  <w:style w:type="paragraph" w:customStyle="1" w:styleId="ConsNonformat">
    <w:name w:val="ConsNonformat"/>
    <w:qFormat/>
    <w:rsid w:val="003415A4"/>
    <w:pPr>
      <w:widowControl w:val="0"/>
      <w:ind w:right="19772"/>
    </w:pPr>
    <w:rPr>
      <w:rFonts w:ascii="Courier New" w:hAnsi="Courier New" w:cs="Courier New"/>
      <w:sz w:val="22"/>
      <w:szCs w:val="22"/>
    </w:rPr>
  </w:style>
  <w:style w:type="paragraph" w:styleId="ab">
    <w:name w:val="Balloon Text"/>
    <w:basedOn w:val="a"/>
    <w:qFormat/>
    <w:rsid w:val="00F066A3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1"/>
    <w:qFormat/>
    <w:rsid w:val="00DF07C9"/>
    <w:pPr>
      <w:widowControl w:val="0"/>
      <w:ind w:left="115" w:right="161" w:firstLine="566"/>
      <w:jc w:val="both"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DF07C9"/>
    <w:pPr>
      <w:widowControl w:val="0"/>
    </w:pPr>
    <w:rPr>
      <w:rFonts w:ascii="Calibri" w:hAnsi="Calibri" w:cs="Calibri"/>
      <w:sz w:val="22"/>
    </w:rPr>
  </w:style>
  <w:style w:type="paragraph" w:customStyle="1" w:styleId="ConsPlusTitle">
    <w:name w:val="ConsPlusTitle"/>
    <w:qFormat/>
    <w:rsid w:val="002B243B"/>
    <w:pPr>
      <w:widowControl w:val="0"/>
    </w:pPr>
    <w:rPr>
      <w:b/>
      <w:bCs/>
      <w:sz w:val="24"/>
      <w:szCs w:val="24"/>
    </w:rPr>
  </w:style>
  <w:style w:type="table" w:styleId="ad">
    <w:name w:val="Table Grid"/>
    <w:basedOn w:val="a1"/>
    <w:rsid w:val="00EE7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ED4328"/>
    <w:pPr>
      <w:spacing w:before="100" w:beforeAutospacing="1" w:after="100" w:afterAutospacing="1"/>
    </w:pPr>
  </w:style>
  <w:style w:type="paragraph" w:customStyle="1" w:styleId="af">
    <w:name w:val="Нормальный"/>
    <w:uiPriority w:val="99"/>
    <w:rsid w:val="00ED432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Title">
    <w:name w:val="ConsTitle"/>
    <w:uiPriority w:val="99"/>
    <w:rsid w:val="00ED4328"/>
    <w:pPr>
      <w:widowControl w:val="0"/>
    </w:pPr>
    <w:rPr>
      <w:rFonts w:ascii="Arial" w:hAnsi="Arial"/>
      <w:b/>
      <w:sz w:val="16"/>
    </w:rPr>
  </w:style>
  <w:style w:type="character" w:styleId="af0">
    <w:name w:val="Hyperlink"/>
    <w:basedOn w:val="a0"/>
    <w:uiPriority w:val="99"/>
    <w:semiHidden/>
    <w:unhideWhenUsed/>
    <w:rsid w:val="00ED4328"/>
    <w:rPr>
      <w:color w:val="0000FF"/>
      <w:u w:val="single"/>
    </w:rPr>
  </w:style>
  <w:style w:type="character" w:customStyle="1" w:styleId="FontStyle25">
    <w:name w:val="Font Style25"/>
    <w:uiPriority w:val="99"/>
    <w:rsid w:val="00935E41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2913&amp;date=12.01.20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21087&amp;dst=100142&amp;field=134&amp;date=12.01.20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9AC56-80E1-4767-9937-089D5121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29</Pages>
  <Words>6680</Words>
  <Characters>38077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vivashova</cp:lastModifiedBy>
  <cp:revision>13</cp:revision>
  <cp:lastPrinted>2025-01-23T08:20:00Z</cp:lastPrinted>
  <dcterms:created xsi:type="dcterms:W3CDTF">2025-01-23T07:38:00Z</dcterms:created>
  <dcterms:modified xsi:type="dcterms:W3CDTF">2025-01-24T06:12:00Z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